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2022年“咸宁向上向善好青年”推荐表</w:t>
      </w:r>
    </w:p>
    <w:bookmarkEnd w:id="0"/>
    <w:tbl>
      <w:tblPr>
        <w:tblStyle w:val="7"/>
        <w:tblpPr w:leftFromText="180" w:rightFromText="180" w:vertAnchor="text" w:horzAnchor="page" w:tblpX="1543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81"/>
        <w:gridCol w:w="937"/>
        <w:gridCol w:w="946"/>
        <w:gridCol w:w="1334"/>
        <w:gridCol w:w="151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2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2" w:type="dxa"/>
            <w:vMerge w:val="restart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0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民 族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面貌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所在单位及 职 务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申报类别</w:t>
            </w:r>
          </w:p>
        </w:tc>
        <w:tc>
          <w:tcPr>
            <w:tcW w:w="708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9" w:hRule="atLeast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64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XXX事迹简介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（不超过500字）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【基本信息】XXX,男，X族，湖北XX人，XXXX年X月生，中共党员，具体单位职务全称。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【个人事迹简介】21岁武警转业，扎根电力一线18年。1800小时超特高压带电作业、1200公里高空走线、攀登9000基高压铁塔、12000公里地面巡视，让XX一步步成长为中国带电作业领军人物。勇闯人类禁区，完成世界首次±800千伏特高压带电作业，填补了世界性技术空白，成为“世界特高压带电作业第一人”；深耕一线，无私奉献，紧急出动电网危急抢修2000多次，为国家累计挽回停电经济损失上亿元，被誉为“身价过亿”的高压电工；孜孜不倦，刻苦钻研，高质量完成《特高压输电线路带电作业技术应用研究》重点课题，极大推进了我国特高压电网由实验转向大规模建设投运的进程。将传承“工匠精神”视为已任，教授过的300多位电力工人正行走在超特高压输电线路上，守护万家光明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【所获荣誉】获评XXX、XXX等荣誉（按照国家级、省级、地市级顺序填写，不超过5项）。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推荐团组织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意     见</w:t>
            </w:r>
          </w:p>
        </w:tc>
        <w:tc>
          <w:tcPr>
            <w:tcW w:w="708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GQ1YjA3MjQ2YWVlNzdkNWJmZjI2Y2U3YTYxZDgifQ=="/>
  </w:docVars>
  <w:rsids>
    <w:rsidRoot w:val="04155FBA"/>
    <w:rsid w:val="041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80" w:lineRule="exact"/>
      <w:ind w:left="901" w:leftChars="429" w:firstLine="600" w:firstLineChars="200"/>
    </w:pPr>
    <w:rPr>
      <w:rFonts w:ascii="仿宋_GB2312" w:eastAsia="仿宋_GB2312"/>
      <w:sz w:val="30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0"/>
    <w:pPr>
      <w:ind w:firstLine="42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2022-08-01T02:50:00Z</dcterms:created>
  <dc:creator>王妥斯</dc:creator>
  <cp:lastModifiedBy>王妥斯</cp:lastModifiedBy>
  <dcterms:modified xsi:type="dcterms:W3CDTF">2022-08-01T02:51:10Z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EE97CE748C554C838DA0CF44ED7FCE3B</vt:lpwstr>
  </property>
</Properties>
</file>