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疫情防控药品销存日报情况表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填报单位：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独活大药房</w:t>
      </w:r>
      <w:r>
        <w:rPr>
          <w:sz w:val="36"/>
          <w:szCs w:val="36"/>
        </w:rPr>
        <w:t xml:space="preserve">                       </w:t>
      </w:r>
      <w:r>
        <w:rPr>
          <w:rFonts w:hint="eastAsia"/>
          <w:sz w:val="36"/>
          <w:szCs w:val="36"/>
        </w:rPr>
        <w:t>时间：</w:t>
      </w:r>
      <w:r>
        <w:rPr>
          <w:sz w:val="36"/>
          <w:szCs w:val="36"/>
        </w:rPr>
        <w:t>2022.12.28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5790"/>
        <w:gridCol w:w="1215"/>
        <w:gridCol w:w="1122"/>
        <w:gridCol w:w="983"/>
        <w:gridCol w:w="1530"/>
        <w:gridCol w:w="1513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分类</w:t>
            </w:r>
          </w:p>
        </w:tc>
        <w:tc>
          <w:tcPr>
            <w:tcW w:w="2044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396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库存</w:t>
            </w:r>
          </w:p>
        </w:tc>
        <w:tc>
          <w:tcPr>
            <w:tcW w:w="347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购入</w:t>
            </w:r>
          </w:p>
        </w:tc>
        <w:tc>
          <w:tcPr>
            <w:tcW w:w="540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昨日销售</w:t>
            </w:r>
          </w:p>
        </w:tc>
        <w:tc>
          <w:tcPr>
            <w:tcW w:w="534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今日结余</w:t>
            </w:r>
          </w:p>
        </w:tc>
        <w:tc>
          <w:tcPr>
            <w:tcW w:w="324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抗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病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毒</w:t>
            </w: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奥司他韦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宣肺败毒颗粒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金银花口服液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金叶败毒颗粒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复方鱼腥草合剂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连花清瘟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化湿败毒颗粒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疏风解毒颗粒（胶囊）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清肺排毒颗粒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解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热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镇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痛</w:t>
            </w: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布洛芬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阿司匹林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双氯芬酸钠片（栓）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洛索洛芬钠片（乐松）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（盒）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对乙酰氨基酚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中联强效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康泰克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快克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泰诺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洛索洛芬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9"/>
                <w:rFonts w:hint="eastAsia"/>
                <w:sz w:val="28"/>
                <w:szCs w:val="28"/>
              </w:rPr>
              <w:t>氨麻美敏片</w:t>
            </w:r>
            <w:r>
              <w:rPr>
                <w:rStyle w:val="10"/>
                <w:sz w:val="28"/>
                <w:szCs w:val="28"/>
              </w:rPr>
              <w:t>(</w:t>
            </w:r>
            <w:r>
              <w:rPr>
                <w:rStyle w:val="10"/>
                <w:rFonts w:hint="eastAsia" w:ascii="宋体" w:hAnsi="宋体" w:cs="宋体"/>
                <w:sz w:val="28"/>
                <w:szCs w:val="28"/>
              </w:rPr>
              <w:t>Ⅱ</w:t>
            </w:r>
            <w:r>
              <w:rPr>
                <w:rStyle w:val="10"/>
                <w:sz w:val="28"/>
                <w:szCs w:val="28"/>
              </w:rPr>
              <w:t>)(</w:t>
            </w:r>
            <w:r>
              <w:rPr>
                <w:rStyle w:val="11"/>
                <w:rFonts w:hint="eastAsia"/>
                <w:sz w:val="28"/>
                <w:szCs w:val="28"/>
              </w:rPr>
              <w:t>新康泰克</w:t>
            </w:r>
            <w:r>
              <w:rPr>
                <w:rStyle w:val="10"/>
                <w:sz w:val="28"/>
                <w:szCs w:val="28"/>
              </w:rPr>
              <w:t>)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Style w:val="9"/>
                <w:rFonts w:hAnsi="Calibri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酚麻美敏片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氨酚伪麻美芬片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氨麻美敏片Ⅱ（日夜百服宁）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复方氨酚烷胺胶囊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金花清感颗粒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荆防颗粒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感冒疏风胶囊金莲花软胶囊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止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咳</w:t>
            </w: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复方甘草合剂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强力枇杷露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鲜竹沥液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复方甲氧那敏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苏黄止咳胶囊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切诺桉柠蒎肠溶胶囊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盐酸氨溴索口服液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美敏伪麻口服溶液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桉柠蒎肠溶软胶囊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盐酸氨溴索片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福多司坦片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乙酰半胱氨酸泡腾片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复方甲氧那明胶囊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盐酸丙卡特罗片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蓝芩口服液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肺力咳合剂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抗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菌</w:t>
            </w: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莫西沙星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阿奇霉素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医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药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器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</w:t>
            </w: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抗原检测试剂盒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（份）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N95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口罩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（个）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酒精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（瓶）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医用口罩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（个）</w:t>
            </w:r>
          </w:p>
        </w:tc>
        <w:tc>
          <w:tcPr>
            <w:tcW w:w="396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16359</w:t>
            </w:r>
          </w:p>
        </w:tc>
        <w:tc>
          <w:tcPr>
            <w:tcW w:w="347" w:type="pct"/>
          </w:tcPr>
          <w:p>
            <w:pPr>
              <w:rPr>
                <w:sz w:val="24"/>
              </w:rPr>
            </w:pPr>
          </w:p>
        </w:tc>
        <w:tc>
          <w:tcPr>
            <w:tcW w:w="540" w:type="pct"/>
          </w:tcPr>
          <w:p>
            <w:pPr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534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16099</w:t>
            </w:r>
          </w:p>
        </w:tc>
        <w:tc>
          <w:tcPr>
            <w:tcW w:w="324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玻璃体温计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（支）</w:t>
            </w:r>
          </w:p>
        </w:tc>
        <w:tc>
          <w:tcPr>
            <w:tcW w:w="396" w:type="pc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7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4" w:type="pc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" w:type="pct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437F5"/>
    <w:rsid w:val="00114D38"/>
    <w:rsid w:val="001F0B6C"/>
    <w:rsid w:val="003F4153"/>
    <w:rsid w:val="004F33BD"/>
    <w:rsid w:val="0072524C"/>
    <w:rsid w:val="007D00EB"/>
    <w:rsid w:val="00811447"/>
    <w:rsid w:val="00833EE5"/>
    <w:rsid w:val="00902FAC"/>
    <w:rsid w:val="00963616"/>
    <w:rsid w:val="00AC0F4B"/>
    <w:rsid w:val="00DC2D4F"/>
    <w:rsid w:val="00E27459"/>
    <w:rsid w:val="00F22701"/>
    <w:rsid w:val="00F86820"/>
    <w:rsid w:val="2496235B"/>
    <w:rsid w:val="3A7437F5"/>
    <w:rsid w:val="488936E5"/>
    <w:rsid w:val="7A1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nt4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500</Words>
  <Characters>553</Characters>
  <Lines>0</Lines>
  <Paragraphs>0</Paragraphs>
  <TotalTime>4</TotalTime>
  <ScaleCrop>false</ScaleCrop>
  <LinksUpToDate>false</LinksUpToDate>
  <CharactersWithSpaces>577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2022-12-27T02:17:00Z</dcterms:created>
  <dc:creator>年复一年</dc:creator>
  <cp:lastModifiedBy>年复一年</cp:lastModifiedBy>
  <dcterms:modified xsi:type="dcterms:W3CDTF">2022-12-28T01:43:15Z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382ECAC1E2A74F64ABE609DB0BD7A809</vt:lpwstr>
  </property>
</Properties>
</file>