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疫情防控药品销存日报情况表</w:t>
      </w:r>
    </w:p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 xml:space="preserve">填报单位： </w:t>
      </w:r>
      <w:r>
        <w:rPr>
          <w:rFonts w:hint="eastAsia"/>
          <w:sz w:val="36"/>
          <w:szCs w:val="36"/>
          <w:lang w:eastAsia="zh-CN"/>
        </w:rPr>
        <w:t>襄阳瑞之林药业连锁有限公司</w:t>
      </w:r>
      <w:r>
        <w:rPr>
          <w:rFonts w:hint="eastAsia"/>
          <w:sz w:val="36"/>
          <w:szCs w:val="36"/>
        </w:rPr>
        <w:t xml:space="preserve">                 时间：2022.12.2</w:t>
      </w:r>
      <w:r>
        <w:rPr>
          <w:rFonts w:hint="eastAsia"/>
          <w:sz w:val="36"/>
          <w:szCs w:val="36"/>
          <w:lang w:val="en-US" w:eastAsia="zh-CN"/>
        </w:rPr>
        <w:t>8</w:t>
      </w:r>
      <w:bookmarkStart w:id="0" w:name="_GoBack"/>
      <w:bookmarkEnd w:id="0"/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792"/>
        <w:gridCol w:w="1210"/>
        <w:gridCol w:w="1122"/>
        <w:gridCol w:w="983"/>
        <w:gridCol w:w="1530"/>
        <w:gridCol w:w="1513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分类</w:t>
            </w:r>
          </w:p>
        </w:tc>
        <w:tc>
          <w:tcPr>
            <w:tcW w:w="204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品名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39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库存</w:t>
            </w:r>
          </w:p>
        </w:tc>
        <w:tc>
          <w:tcPr>
            <w:tcW w:w="347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购入</w:t>
            </w:r>
          </w:p>
        </w:tc>
        <w:tc>
          <w:tcPr>
            <w:tcW w:w="540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昨日销售</w:t>
            </w:r>
          </w:p>
        </w:tc>
        <w:tc>
          <w:tcPr>
            <w:tcW w:w="53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今日结余</w:t>
            </w:r>
          </w:p>
        </w:tc>
        <w:tc>
          <w:tcPr>
            <w:tcW w:w="324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抗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病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毒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奥司他韦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1004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999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宣肺败毒颗粒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金银花口服液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金叶败毒颗粒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复方鱼腥草合剂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203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连花清瘟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化湿败毒颗粒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疏风解毒颗粒（胶囊）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清肺排毒颗粒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解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热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镇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痛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布洛芬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1906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阿司匹林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3608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3564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双氯芬酸钠片（栓）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3580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3459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洛索洛芬钠片（乐松）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对乙酰氨基酚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613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610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中联强效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康泰克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快克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泰诺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洛索洛芬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Style w:val="7"/>
                <w:rFonts w:hint="default"/>
                <w:sz w:val="28"/>
                <w:szCs w:val="28"/>
              </w:rPr>
              <w:t>氨麻美敏片</w:t>
            </w:r>
            <w:r>
              <w:rPr>
                <w:rStyle w:val="8"/>
                <w:rFonts w:eastAsia="宋体"/>
                <w:sz w:val="28"/>
                <w:szCs w:val="28"/>
              </w:rPr>
              <w:t>(Ⅱ)(</w:t>
            </w:r>
            <w:r>
              <w:rPr>
                <w:rStyle w:val="9"/>
                <w:rFonts w:hint="default"/>
                <w:sz w:val="28"/>
                <w:szCs w:val="28"/>
              </w:rPr>
              <w:t>新康泰克</w:t>
            </w:r>
            <w:r>
              <w:rPr>
                <w:rStyle w:val="8"/>
                <w:rFonts w:eastAsia="宋体"/>
                <w:sz w:val="28"/>
                <w:szCs w:val="28"/>
              </w:rPr>
              <w:t>)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酚麻美敏片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氨酚伪麻美芬片/氨麻美敏片Ⅱ（日夜百服宁）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复方氨酚烷胺胶囊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1087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1009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金花清感颗粒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荆防颗粒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感冒疏风胶囊金莲花软胶囊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止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咳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复方甘草合剂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485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强力枇杷露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453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402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鲜竹沥液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复方甲氧那敏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苏黄止咳胶囊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切诺桉柠蒎肠溶胶囊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盐酸氨溴索口服液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美敏伪麻口服溶液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桉柠蒎肠溶软胶囊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盐酸氨溴索片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福多司坦片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乙酰半胱氨酸泡腾片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459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458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复方甲氧那明胶囊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盐酸丙卡特罗片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蓝芩口服液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肺力咳合剂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抗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菌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莫西沙星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阿奇霉素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2601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2563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restar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医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药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器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抗原检测试剂盒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N95口罩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55031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1674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53357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酒精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5027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4767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医用口罩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22" w:type="dxa"/>
            <w:vAlign w:val="top"/>
          </w:tcPr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235000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18034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216966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6" w:type="pct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玻璃体温计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2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262</w:t>
            </w:r>
          </w:p>
        </w:tc>
        <w:tc>
          <w:tcPr>
            <w:tcW w:w="98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53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51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224</w:t>
            </w:r>
          </w:p>
        </w:tc>
        <w:tc>
          <w:tcPr>
            <w:tcW w:w="919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M2U1ODYzNjA5MWRhMThhN2FmNWZlNjNmNDA3YjUifQ=="/>
  </w:docVars>
  <w:rsids>
    <w:rsidRoot w:val="3A7437F5"/>
    <w:rsid w:val="001F0B6C"/>
    <w:rsid w:val="003F4153"/>
    <w:rsid w:val="004F33BD"/>
    <w:rsid w:val="0072524C"/>
    <w:rsid w:val="00811447"/>
    <w:rsid w:val="00833EE5"/>
    <w:rsid w:val="00902FAC"/>
    <w:rsid w:val="00963616"/>
    <w:rsid w:val="00DC2D4F"/>
    <w:rsid w:val="00F86820"/>
    <w:rsid w:val="09602673"/>
    <w:rsid w:val="09D5345C"/>
    <w:rsid w:val="139A7BF0"/>
    <w:rsid w:val="15F87315"/>
    <w:rsid w:val="20022912"/>
    <w:rsid w:val="2496235B"/>
    <w:rsid w:val="267B45B6"/>
    <w:rsid w:val="2B2F4C6A"/>
    <w:rsid w:val="33CC7549"/>
    <w:rsid w:val="3A7437F5"/>
    <w:rsid w:val="55762097"/>
    <w:rsid w:val="5D616655"/>
    <w:rsid w:val="67D92A86"/>
    <w:rsid w:val="7FE56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497</Words>
  <Characters>581</Characters>
  <Lines>6</Lines>
  <Paragraphs>1</Paragraphs>
  <TotalTime>2</TotalTime>
  <ScaleCrop>false</ScaleCrop>
  <LinksUpToDate>false</LinksUpToDate>
  <CharactersWithSpaces>599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2022-12-27T02:17:00Z</dcterms:created>
  <dc:creator>年复一年</dc:creator>
  <cp:lastModifiedBy>年复一年</cp:lastModifiedBy>
  <dcterms:modified xsi:type="dcterms:W3CDTF">2022-12-28T01:35:15Z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DB3E482BBC9A41B4A7F75DCD212B16C0</vt:lpwstr>
  </property>
</Properties>
</file>