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3D6F">
      <w:pPr>
        <w:spacing w:line="340" w:lineRule="exact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代表作3</w:t>
      </w:r>
    </w:p>
    <w:p w14:paraId="7E4A579B">
      <w:pPr>
        <w:pStyle w:val="2"/>
        <w:widowControl/>
        <w:jc w:val="center"/>
        <w:rPr>
          <w:rFonts w:hint="default" w:ascii="黑体" w:hAnsi="黑体" w:eastAsia="黑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听取蛙声一片|</w:t>
      </w:r>
      <w:bookmarkStart w:id="0" w:name="_GoBack"/>
      <w:bookmarkEnd w:id="0"/>
      <w:r>
        <w:rPr>
          <w:rFonts w:ascii="黑体" w:hAnsi="黑体" w:eastAsia="黑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ascii="黑体" w:hAnsi="黑体" w:eastAsia="黑体" w:cs="宋体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龙韵村：奏响“超级组合家庭”的振兴曲</w:t>
      </w:r>
    </w:p>
    <w:p w14:paraId="71AF8C0C">
      <w:pPr>
        <w:jc w:val="center"/>
      </w:pPr>
    </w:p>
    <w:p w14:paraId="4C0E351C">
      <w:pPr>
        <w:pStyle w:val="3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楷体" w:hAnsi="楷体" w:eastAsia="楷体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十堰市郧阳区柳陂镇龙韵村，是我省首个由易地扶贫搬迁形成的行政村。建村6年来，这个由24个村、</w:t>
      </w:r>
      <w:r>
        <w:rPr>
          <w:rFonts w:hint="eastAsia" w:ascii="楷体" w:hAnsi="楷体" w:eastAsia="楷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楷体" w:hAnsi="楷体" w:eastAsia="楷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27个姓、3211名村民组成的“超级组合家庭”，在村</w:t>
      </w:r>
      <w:r>
        <w:rPr>
          <w:rFonts w:hint="eastAsia" w:ascii="楷体" w:hAnsi="楷体" w:eastAsia="楷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两委</w:t>
      </w:r>
      <w:r>
        <w:rPr>
          <w:rFonts w:ascii="楷体" w:hAnsi="楷体" w:eastAsia="楷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的领导下，外引资源、内挖潜力，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建成“花园、果园、菜园、乐园”式村落，唱响集“农、旅、文、商、学、艺”于一体的乡村振兴交响曲</w:t>
      </w:r>
      <w:r>
        <w:rPr>
          <w:rFonts w:ascii="楷体" w:hAnsi="楷体" w:eastAsia="楷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。2023年，村集体经济年纯收入首次迈上百万元台阶，</w:t>
      </w:r>
      <w:r>
        <w:rPr>
          <w:rFonts w:hint="eastAsia" w:ascii="楷体" w:hAnsi="楷体" w:eastAsia="楷体" w:cs="Arial"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村民</w:t>
      </w:r>
      <w:r>
        <w:rPr>
          <w:rFonts w:ascii="楷体" w:hAnsi="楷体" w:eastAsia="楷体" w:cs="Arial"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们过上了“门前赏景、村里就业”的</w:t>
      </w:r>
      <w:r>
        <w:rPr>
          <w:rFonts w:hint="eastAsia" w:ascii="楷体" w:hAnsi="楷体" w:eastAsia="楷体" w:cs="Arial"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幸福</w:t>
      </w:r>
      <w:r>
        <w:rPr>
          <w:rFonts w:ascii="楷体" w:hAnsi="楷体" w:eastAsia="楷体" w:cs="Arial"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生活。</w:t>
      </w:r>
      <w:r>
        <w:rPr>
          <w:rFonts w:hint="eastAsia" w:ascii="楷体" w:hAnsi="楷体" w:eastAsia="楷体" w:cs="Arial"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接下来</w:t>
      </w:r>
      <w:r>
        <w:rPr>
          <w:rFonts w:ascii="楷体" w:hAnsi="楷体" w:eastAsia="楷体" w:cs="Arial"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一起跟随记者</w:t>
      </w:r>
      <w:r>
        <w:rPr>
          <w:rFonts w:hint="eastAsia" w:ascii="楷体" w:hAnsi="楷体" w:eastAsia="楷体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夜宿</w:t>
      </w:r>
      <w:r>
        <w:rPr>
          <w:rFonts w:ascii="楷体" w:hAnsi="楷体" w:eastAsia="楷体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龙韵村</w:t>
      </w:r>
      <w:r>
        <w:rPr>
          <w:rFonts w:hint="eastAsia" w:ascii="楷体" w:hAnsi="楷体" w:eastAsia="楷体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感受</w:t>
      </w:r>
      <w:r>
        <w:rPr>
          <w:rFonts w:ascii="楷体" w:hAnsi="楷体" w:eastAsia="楷体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移民生活的新变化。</w:t>
      </w:r>
    </w:p>
    <w:p w14:paraId="22A47650">
      <w:pPr>
        <w:pStyle w:val="3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楷体" w:hAnsi="楷体" w:eastAsia="楷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0C6398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—出“小度小度，在呢，欢迎光临龙韵大酒店”—压混—</w:t>
      </w:r>
    </w:p>
    <w:p w14:paraId="099F3D6A">
      <w:pPr>
        <w:spacing w:line="500" w:lineRule="exact"/>
        <w:ind w:firstLine="560" w:firstLineChars="200"/>
        <w:rPr>
          <w:rFonts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窗含汉江水，门望巴山云。住进龙韵村龙韵大酒店，</w:t>
      </w:r>
      <w:r>
        <w:rPr>
          <w:rFonts w:hint="eastAsia"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记者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惊奇地发现，村里的酒店竟然也用上了智能语音控制系统。</w:t>
      </w:r>
      <w:r>
        <w:rPr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今年“五一”才开业的龙韵大酒店有 36 间精致套房，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装修用料</w:t>
      </w:r>
      <w:r>
        <w:rPr>
          <w:rFonts w:hint="eastAsia"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和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城里的精品酒店</w:t>
      </w:r>
      <w:r>
        <w:rPr>
          <w:rFonts w:hint="eastAsia"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毫无差别</w:t>
      </w:r>
      <w:r>
        <w:rPr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。负责接待记者的是服务员陈云，下午6点后，她还有另外一个身份——龙韵村“武当不夜城”街区</w:t>
      </w:r>
      <w:r>
        <w:rPr>
          <w:rFonts w:hint="eastAsia" w:cs="楷体" w:asciiTheme="minorEastAsia" w:hAnsiTheme="minorEastAsia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烤冷面</w:t>
      </w:r>
      <w:r>
        <w:rPr>
          <w:rFonts w:hint="eastAsia" w:cs="宋体" w:asciiTheme="minorEastAsia" w:hAnsiTheme="minorEastAsia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店的老板</w:t>
      </w:r>
      <w:r>
        <w:rPr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19088D3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10A2B105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陈：我在不夜城那边搞得有店儿，晚上就去那边上，白天在这儿。搞了一个小店儿，烤冷面，就卖一个单品，一天好的话能卖到千把块钱。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2633B3DA">
      <w:pPr>
        <w:spacing w:line="500" w:lineRule="exact"/>
        <w:ind w:firstLine="600" w:firstLineChars="200"/>
        <w:rPr>
          <w:rFonts w:ascii="楷体" w:hAnsi="楷体" w:eastAsia="楷体" w:cs="楷体"/>
          <w:b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作为湖北省首个由易地扶贫搬迁形成的移民村，龙韵村一直在书写独树一帜的华章。告别陈旧的泥瓦土房，没有了传统耕地的“束缚”，洗脚上楼的村民们不仅拥有焕然一新的居住环境，还收获了更加多元、稳定的就业增收渠道。 </w:t>
      </w:r>
    </w:p>
    <w:p w14:paraId="34044E1F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——出农户在香菇基地干活现场录音压混——</w:t>
      </w:r>
    </w:p>
    <w:p w14:paraId="4312EBE8">
      <w:pPr>
        <w:spacing w:line="500" w:lineRule="exact"/>
        <w:ind w:firstLine="600" w:firstLineChars="200"/>
        <w:rPr>
          <w:rFonts w:cs="楷体" w:asciiTheme="minorEastAsia" w:hAnsiTheme="minorEastAsia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村外的龙韵村香菇种植基地里，村民杨祥坤、唐和艳两口子正在为菌棒点种。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这60亩香菇种植基地，是龙韵村针对困难群众，发动党员带头共建的兜底产业，由党员陈雪锋带动167户脱贫家庭务工增收。</w:t>
      </w:r>
    </w:p>
    <w:p w14:paraId="56522E19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4E293674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杨：政府建的基地，不要租金。以前不会种，政府请的技术员。</w:t>
      </w:r>
    </w:p>
    <w:p w14:paraId="00378BCA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记：手把手地教？</w:t>
      </w:r>
    </w:p>
    <w:p w14:paraId="7BF9DF72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杨：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对，对，对。个人搞一点，我种了2万个菌棒，正接种，种了三年。</w:t>
      </w:r>
    </w:p>
    <w:p w14:paraId="30553671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都是花菇。</w:t>
      </w:r>
    </w:p>
    <w:p w14:paraId="79D37126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杨：对。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296DEAC0">
      <w:pPr>
        <w:spacing w:line="500" w:lineRule="exact"/>
        <w:ind w:firstLine="600" w:firstLineChars="200"/>
        <w:rPr>
          <w:rFonts w:cs="楷体" w:asciiTheme="minorEastAsia" w:hAnsiTheme="minorEastAsia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而在龙韵村袜业家庭作坊里，二十多位工人娴熟地操作设备，编经织纬，很快一双袜子就成形了。作坊负责人朱方明正打算出门，把刚织好的一车袜子送到收购商那里。</w:t>
      </w:r>
    </w:p>
    <w:p w14:paraId="5F41D6E4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5C4E2289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朱：我现在立马就要过去拉一车，昨天这里出了两车。</w:t>
      </w:r>
    </w:p>
    <w:p w14:paraId="38158642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一般一车要运多少？</w:t>
      </w:r>
    </w:p>
    <w:p w14:paraId="37A67BBA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朱：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袜子分大小，大的袜子这么长的袜子装2万多，那这么小的袜子可以装五六万。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472E4BAF">
      <w:pPr>
        <w:spacing w:line="500" w:lineRule="exact"/>
        <w:ind w:firstLine="600" w:firstLineChars="200"/>
        <w:rPr>
          <w:rFonts w:cs="楷体" w:asciiTheme="minorEastAsia" w:hAnsiTheme="minorEastAsia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朱方明是曾经的脱贫户，通过人社部门申请到创业贷款后，承包了村里的袜业扶贫车间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，吸收50多户家庭参与袜子加工，实现年毛利155万元。</w:t>
      </w:r>
    </w:p>
    <w:p w14:paraId="51D45F00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1C34B7B0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朱：现在总共一起是57个人，现在日产量一天两到三万双，每一年的工资应该在94万左右，我这是代加工，一年下来自己能赚个30万块钱。 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5272C429">
      <w:pPr>
        <w:spacing w:line="500" w:lineRule="exact"/>
        <w:ind w:firstLine="600" w:firstLineChars="200"/>
        <w:rPr>
          <w:rFonts w:cs="楷体" w:asciiTheme="minorEastAsia" w:hAnsiTheme="minorEastAsia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龙韵村共享农场里，一片绿意盎然。易地搬迁而来的村民们心中对土地都有着难以割舍的情怀，却苦于没有施展耕作技艺的空间。龙韵村村两委打破空间束缚，从附近的黄家坪村流转了200亩土地，打造了这座共享农场，村民们在共享农场里重新找回耕作的乐趣，既保留了世代传承的农耕文化，也为乡村振兴注入了新活力。</w:t>
      </w:r>
    </w:p>
    <w:p w14:paraId="35BD559A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——出录音压混——</w:t>
      </w:r>
    </w:p>
    <w:p w14:paraId="058AAB8D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记：您这会儿正在忙啥呀？</w:t>
      </w:r>
    </w:p>
    <w:p w14:paraId="4E959A10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李：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就是把向日葵籽推下来。</w:t>
      </w:r>
    </w:p>
    <w:p w14:paraId="6A5E9E2C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这是才收的。</w:t>
      </w:r>
    </w:p>
    <w:p w14:paraId="666C4A17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李：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比如说豇豆、苦瓜、茄子、辣椒、四季豆……这些都种，花生、红薯、油菜，啥季节种啥菜，一年没停，每天都有活干。 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37FCE07A">
      <w:pPr>
        <w:spacing w:line="500" w:lineRule="exact"/>
        <w:ind w:firstLine="5700" w:firstLineChars="19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28E1C090">
      <w:pPr>
        <w:spacing w:line="500" w:lineRule="exact"/>
        <w:ind w:firstLine="600" w:firstLineChars="200"/>
        <w:rPr>
          <w:rFonts w:cs="楷体" w:asciiTheme="minorEastAsia" w:hAnsiTheme="minorEastAsia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李红梅和白梅花是从大山深处的辽瓦村、史家院村搬迁而来的新龙韵人。曾经素未谋面的两人，如今是一栋楼的邻居、共享农场的同事，每天一同上下班。</w:t>
      </w:r>
    </w:p>
    <w:p w14:paraId="38BB22B4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324118F1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李：我是1单元，她是2单元。</w:t>
      </w:r>
    </w:p>
    <w:p w14:paraId="60E50676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记：那上下班可以一起。</w:t>
      </w:r>
    </w:p>
    <w:p w14:paraId="60E9922E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李：回来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也一起。 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2F52943C">
      <w:pPr>
        <w:spacing w:line="500" w:lineRule="exact"/>
        <w:ind w:firstLine="560" w:firstLineChars="200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回家路上，路过“儿时记忆一条街”，李红梅告诉记者，为了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唤起</w:t>
      </w:r>
      <w:r>
        <w:rPr>
          <w:rFonts w:hint="eastAsia"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移民们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心中对于故乡的记忆，24个村，每个村选了一栋老房子，在新村一比一地复制。</w:t>
      </w:r>
      <w:r>
        <w:rPr>
          <w:rFonts w:hint="eastAsia" w:ascii="Segoe UI" w:hAnsi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现如今，这二十四栋 “老房子” 化作各具特色的店铺，成为链接龙韵村过去与未来的桥梁，更是吸引游客的文化名片。李红梅：</w:t>
      </w:r>
    </w:p>
    <w:p w14:paraId="33CA8A99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27EF604E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李：精准扶贫我觉得我们龙韵村是受益的，你看（别人）农村里房子盖得有我们这好吗？还没得。 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6A6C47D1">
      <w:pPr>
        <w:spacing w:line="500" w:lineRule="exact"/>
        <w:ind w:firstLine="6000" w:firstLineChars="20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6268A0FC">
      <w:pPr>
        <w:spacing w:line="500" w:lineRule="exact"/>
        <w:ind w:firstLine="560" w:firstLineChars="200"/>
        <w:rPr>
          <w:rFonts w:ascii="Segoe UI" w:hAnsi="Segoe UI" w:cs="Segoe UI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将旅游作为村里的主导产业，是</w:t>
      </w:r>
      <w:r>
        <w:rPr>
          <w:rFonts w:hint="eastAsia" w:ascii="Segoe UI" w:hAnsi="Segoe UI" w:cs="Segoe UI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龙韵村顺应时势形成的乡村振兴发展共识。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2018年以来，龙韵村陆续建成了3条旅游商业街、一片共享农场，村民们把在老家的绝活儿都拿了出来，</w:t>
      </w:r>
      <w:r>
        <w:rPr>
          <w:rFonts w:hint="eastAsia" w:ascii="Segoe UI" w:hAnsi="Segoe UI" w:cs="Segoe UI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齐心打造了“振兴剧场、体验渔场、生态农场、红色馆场、武当秀场”，</w:t>
      </w:r>
      <w:r>
        <w:rPr>
          <w:rFonts w:ascii="Segoe UI" w:hAnsi="Segoe UI" w:cs="Segoe UI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依托于独有的历史背景和丰富多彩的文化资源，</w:t>
      </w:r>
      <w:r>
        <w:rPr>
          <w:rFonts w:hint="eastAsia" w:ascii="Segoe UI" w:hAnsi="Segoe UI" w:cs="Segoe UI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逐步构建起了以乡村旅游为主轴的多元化发展策略</w:t>
      </w:r>
      <w:r>
        <w:rPr>
          <w:rFonts w:hint="eastAsia" w:cs="Segoe UI" w:asciiTheme="minorEastAsia" w:hAnsiTheme="minorEastAsia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，让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移民们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实现了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“门前赏景、村里就业”</w:t>
      </w:r>
      <w:r>
        <w:rPr>
          <w:rFonts w:hint="eastAsia" w:cs="Segoe UI" w:asciiTheme="minorEastAsia" w:hAnsiTheme="minorEastAsia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宋体" w:asciiTheme="minorEastAsia" w:hAnsiTheme="minorEastAsia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在龙韵村党群服务中心，村支部委员黄林打开龙韵村用工数据可视化系统，轻点鼠标，村民用工情况一目了然。</w:t>
      </w:r>
    </w:p>
    <w:p w14:paraId="6C804C57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——出录音—— </w:t>
      </w:r>
    </w:p>
    <w:p w14:paraId="2DC95530">
      <w:pPr>
        <w:spacing w:line="500" w:lineRule="exact"/>
        <w:ind w:firstLine="600" w:firstLineChars="200"/>
        <w:rPr>
          <w:rFonts w:ascii="楷体" w:hAnsi="楷体" w:eastAsia="楷体" w:cs="楷体"/>
          <w:b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黄：这个就是龙韵村用工数据的一个可视化看板，对这些人员去做一个分析和一个汇总。现在看到整个的大概有将近455个人分布在不同的商业里边。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  <w:r>
        <w:rPr>
          <w:rFonts w:hint="eastAsia"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 w14:paraId="34BF404D">
      <w:pPr>
        <w:spacing w:line="500" w:lineRule="exact"/>
        <w:ind w:firstLine="592" w:firstLineChars="200"/>
        <w:rPr>
          <w:rFonts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去年，龙韵村在夜游经济上发力，华中地区首个乡村沉浸式夜游文旅项目“武当不夜城”落地龙韵村，一批远</w:t>
      </w:r>
      <w:r>
        <w:rPr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赴他乡务工的年轻劳动力纷纷选择回村创业，投身于龙韵村的发展浪潮之中。</w:t>
      </w:r>
    </w:p>
    <w:p w14:paraId="437C338F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1F861740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岑：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都是我自己做的，手工编织的画，像钩织的话，针法应该有四十几种。       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——录音压混——</w:t>
      </w:r>
    </w:p>
    <w:p w14:paraId="492AD4C8">
      <w:pPr>
        <w:spacing w:line="500" w:lineRule="exact"/>
        <w:ind w:firstLine="592" w:firstLineChars="200"/>
        <w:rPr>
          <w:rFonts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在武当不夜城街区的国潮编织局，村民</w:t>
      </w:r>
      <w:r>
        <w:rPr>
          <w:rFonts w:hint="eastAsia"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岑丽</w:t>
      </w:r>
      <w:r>
        <w:rPr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售卖自己用毛线编织的文创产品。与在外创业不同，她无需承担高昂的店面租金，而是采取与村庄共享销售成果的合作模式，实现双赢。岑丽告诉记者，每个月营收都超过了8000元。而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像岑丽这样的营业主体，武当不夜城开街至今共招商了200多个。</w:t>
      </w:r>
    </w:p>
    <w:p w14:paraId="173BB135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——出录音—— </w:t>
      </w:r>
    </w:p>
    <w:p w14:paraId="0E89B2B9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岑：现在我有三个学员，我跟你说，我接手这个店以后，除了吃饭睡觉，其他时间都是在做手工，我对现在的生活感觉挺满意的。  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605A1EFC">
      <w:pPr>
        <w:spacing w:line="500" w:lineRule="exact"/>
        <w:ind w:firstLine="600" w:firstLineChars="200"/>
        <w:rPr>
          <w:rFonts w:ascii="楷体" w:hAnsi="楷体" w:eastAsia="楷体" w:cs="楷体"/>
          <w:b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岑丽是从贵州嫁到龙韵村的。她感慨地说，做梦也没想到，回村才2年，生活就有了如此大的改变。前不久，她将远在贵州的家人接到龙韵村来玩了一周，让家人亲身体验了一回做龙韵人的骄傲与自豪。</w:t>
      </w:r>
    </w:p>
    <w:p w14:paraId="5B3B608E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568900B6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记：在你的视角里头，变化是什么？</w:t>
      </w:r>
    </w:p>
    <w:p w14:paraId="10F6A419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岑：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变得繁荣，然后人流量也变多了。</w:t>
      </w:r>
    </w:p>
    <w:p w14:paraId="0699FBD1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那你到这边来之后，现在有归属感了吗？</w:t>
      </w:r>
    </w:p>
    <w:p w14:paraId="391ED41E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岑：有啊。</w:t>
      </w:r>
    </w:p>
    <w:p w14:paraId="729BF03D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你感觉是自己家乡。</w:t>
      </w:r>
    </w:p>
    <w:p w14:paraId="105B78AA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岑：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对，是的。</w:t>
      </w:r>
    </w:p>
    <w:p w14:paraId="206D2418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你会给自己家里的人“安利”这里，会想让他们来玩来看吗？</w:t>
      </w:r>
    </w:p>
    <w:p w14:paraId="7564BEA5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岑：今年我跟我爸妈和我弟弟说叫他们过来玩嘛，车费我报销，然后一家人都过来玩了一个星期，我妈挺开心的，她没想到我会嫁到这么好的地方。</w:t>
      </w: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55F3B2FE">
      <w:pPr>
        <w:spacing w:line="500" w:lineRule="exact"/>
        <w:ind w:firstLine="600" w:firstLineChars="200"/>
        <w:rPr>
          <w:rFonts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夜幕低垂，以明代国潮和风动装置为鲜明风格，传承演绎武当文化、汉水文化、郧阳抚治文化的武当不夜城街区渐渐苏醒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2DEF696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——出不夜城背景录音压混——</w:t>
      </w:r>
    </w:p>
    <w:p w14:paraId="7A331A00">
      <w:pPr>
        <w:spacing w:line="500" w:lineRule="exact"/>
        <w:ind w:firstLine="560" w:firstLineChars="200"/>
        <w:rPr>
          <w:rFonts w:ascii="宋体" w:hAnsi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半街烟火，半街文脉</w:t>
      </w:r>
      <w:r>
        <w:rPr>
          <w:rFonts w:hint="eastAsia"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。街区核心，精心布置的十座演出舞台轮番上演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国家级非物质文化遗产凤凰灯舞等</w:t>
      </w:r>
      <w:r>
        <w:rPr>
          <w:rFonts w:hint="eastAsia"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精彩好戏，一招一式间流露出深厚的文化底蕴，一颦一笑皆是古典韵味的流转，围观的游客不时拍手叫好。而街道两侧，是七十多家特色鲜明的餐饮商铺、时尚小店，吸引着游客驻足停留。武当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不夜城运营人员朱静：</w:t>
      </w:r>
    </w:p>
    <w:p w14:paraId="57F1957E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72382663">
      <w:pPr>
        <w:spacing w:line="500" w:lineRule="exact"/>
        <w:ind w:firstLine="560" w:firstLineChars="200"/>
        <w:rPr>
          <w:rFonts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朱：这个季节人流每天都在八九千、一万左右，现在外地游客还挺多的，周边的像河南、武汉、陕西那边的，我是从开街就过来的，我觉得是见证了一个奇迹吧。   </w:t>
      </w:r>
      <w:r>
        <w:rPr>
          <w:rFonts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26B2036E">
      <w:pPr>
        <w:spacing w:line="500" w:lineRule="exact"/>
        <w:ind w:firstLine="560" w:firstLineChars="200"/>
        <w:rPr>
          <w:rFonts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6年前，龙韵村所在的地方还是一片荒地。如今，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这里</w:t>
      </w:r>
      <w:r>
        <w:rPr>
          <w:rFonts w:cs="Arial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已经是3A级景区、</w:t>
      </w:r>
      <w:r>
        <w:rPr>
          <w:rFonts w:hint="eastAsia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第二批全国乡村旅游重点村、中国美丽休闲乡村</w:t>
      </w:r>
      <w:r>
        <w:rPr>
          <w:rFonts w:cs="Arial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。龙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韵村党支部书记李小敏自豪地说，整村易地扶贫搬迁后，龙韵村发展的步子越迈越快</w:t>
      </w:r>
      <w:r>
        <w:rPr>
          <w:rFonts w:hint="eastAsia"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版图面积已从建村之初的160亩流转增加到600亩，村级下属7个公司，其中规模以上企业3个。2023年，全村实现年旅游综合收入6000余万元，村集体经济年纯收入创新高，达到101万元。</w:t>
      </w:r>
      <w:r>
        <w:rPr>
          <w:rFonts w:hint="eastAsia"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李小敏：</w:t>
      </w:r>
    </w:p>
    <w:p w14:paraId="7E34A6E7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1B344A16">
      <w:pPr>
        <w:spacing w:line="500" w:lineRule="exact"/>
        <w:ind w:firstLine="560" w:firstLineChars="200"/>
        <w:rPr>
          <w:rFonts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李：村集体有了部分资金之后，我们也有精力、能力来为老百姓办一些力所能及的实事。因为我们村是个移民搬迁村，老百姓都是从其他地方搬过来的，他在龙韵村没有根。所以，我们通过建一个村史馆、建一个家事厅、建一个红色祠堂，给老百姓在龙韵村扎下根。第二块，我们依托龙韵村村规民约建立家庭积分管理系统，（评选）龙韵好人、龙韵最美学生、最美军人，来引导我们的群众要过上更加美好的生活，让村集体和村民一体化发展。   </w:t>
      </w:r>
      <w:r>
        <w:rPr>
          <w:rFonts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48DA41A1">
      <w:pPr>
        <w:spacing w:line="500" w:lineRule="exact"/>
        <w:ind w:firstLine="560" w:firstLineChars="200"/>
        <w:rPr>
          <w:rFonts w:ascii="楷体" w:hAnsi="楷体" w:eastAsia="楷体" w:cs="楷体"/>
          <w:b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还是那些家乡人，还是那个家乡味，在这片新土地上，留住了乡愁、</w:t>
      </w:r>
      <w:r>
        <w:rPr>
          <w:rFonts w:hint="eastAsia"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奏响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了振兴曲</w:t>
      </w:r>
      <w:r>
        <w:rPr>
          <w:rFonts w:hint="eastAsia"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龙韵</w:t>
      </w:r>
      <w:r>
        <w:rPr>
          <w:rFonts w:cs="Arial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村真正成为了这个“超级组合家庭”成员们心中新的“故乡”</w:t>
      </w:r>
      <w:r>
        <w:rPr>
          <w:rFonts w:hint="eastAsia" w:ascii="Segoe UI" w:hAnsi="Segoe UI" w:cs="Segoe UI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龙韵村党支部书记李小敏：</w:t>
      </w:r>
      <w:r>
        <w:rPr>
          <w:rFonts w:hint="eastAsia" w:ascii="楷体" w:hAnsi="楷体" w:eastAsia="楷体" w:cs="楷体"/>
          <w:b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</w:t>
      </w:r>
    </w:p>
    <w:p w14:paraId="418C14D7">
      <w:pPr>
        <w:spacing w:line="500" w:lineRule="exact"/>
        <w:ind w:firstLine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——出录音——</w:t>
      </w:r>
    </w:p>
    <w:p w14:paraId="5FFC511C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记：咱们村的这个发展定位是越来越清晰了。</w:t>
      </w:r>
    </w:p>
    <w:p w14:paraId="70376FFA">
      <w:pPr>
        <w:spacing w:line="500" w:lineRule="exact"/>
        <w:ind w:firstLine="600" w:firstLineChars="200"/>
        <w:rPr>
          <w:rFonts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李：</w:t>
      </w: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对！现在就是按照文化旅游这种导向，心无旁骛地抓文化旅游，这也算是新质生产力，它也是一种绿色低碳的一种产业，</w:t>
      </w:r>
      <w:r>
        <w:rPr>
          <w:rFonts w:hint="eastAsia"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龙韵村应该抓住这样的一个机会，并且我们愿意走在前列做先锋。扪心自问，我自己感觉我还是挺满意的。因为这个村庄，（是）无中生有，3000多人突然集中在一起生活，我经常说一句话，我说我们龙韵村是一个‘超级组合家庭’，来自24个村，一共有127个姓氏，我们现在能够其乐融融、融洽和睦地一起生活，我觉得确确实实得益于共产党的好的政策，我们村庄才有了这样跨越式地发展。</w:t>
      </w:r>
      <w:r>
        <w:rPr>
          <w:rFonts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453EA2E">
      <w:pPr>
        <w:spacing w:line="500" w:lineRule="exact"/>
        <w:ind w:firstLine="6000" w:firstLineChars="2000"/>
        <w:rPr>
          <w:rFonts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pacing w:val="10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——录音完——</w:t>
      </w:r>
    </w:p>
    <w:p w14:paraId="5F6D0291">
      <w:pPr>
        <w:spacing w:line="500" w:lineRule="exact"/>
        <w:ind w:firstLine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44"/>
    <w:rsid w:val="0005059F"/>
    <w:rsid w:val="000D27D0"/>
    <w:rsid w:val="00110C82"/>
    <w:rsid w:val="00396FB3"/>
    <w:rsid w:val="003D24C4"/>
    <w:rsid w:val="005B2744"/>
    <w:rsid w:val="009557DB"/>
    <w:rsid w:val="00AF6352"/>
    <w:rsid w:val="00B4448C"/>
    <w:rsid w:val="00EE73BC"/>
    <w:rsid w:val="00FD2BF0"/>
    <w:rsid w:val="7BC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basedOn w:val="5"/>
    <w:link w:val="2"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3529</Words>
  <Characters>3580</Characters>
  <Lines>27</Lines>
  <Paragraphs>7</Paragraphs>
  <TotalTime>0</TotalTime>
  <ScaleCrop>false</ScaleCrop>
  <LinksUpToDate>false</LinksUpToDate>
  <CharactersWithSpaces>3861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2024-09-10T06:31:00Z</dcterms:created>
  <dc:creator>Admin</dc:creator>
  <cp:lastModifiedBy>龚德忠</cp:lastModifiedBy>
  <dcterms:modified xsi:type="dcterms:W3CDTF">2025-10-16T08:37:17Z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eyJoZGlkIjoiN2E1Njg5NTUwZjFhZjdmNGFkMmYxMzA2YTdhNjg0YWIiLCJ1c2VySWQiOiIyOTIzNTM1OTcifQ==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FF08B602C1274712AE1D905DE92010F5_12</vt:lpwstr>
  </property>
</Properties>
</file>