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03D6F">
      <w:pPr>
        <w:spacing w:line="340" w:lineRule="exact"/>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代表作1</w:t>
      </w:r>
    </w:p>
    <w:p w14:paraId="7162E3D4">
      <w:pPr>
        <w:spacing w:line="360" w:lineRule="auto"/>
        <w:rPr>
          <w:rFonts w:hint="eastAsia" w:ascii="黑体" w:hAnsi="黑体" w:eastAsia="黑体"/>
          <w:sz w:val="32"/>
          <w:szCs w:val="32"/>
        </w:rPr>
      </w:pPr>
    </w:p>
    <w:p w14:paraId="631E3351">
      <w:pPr>
        <w:spacing w:line="360" w:lineRule="auto"/>
        <w:jc w:val="center"/>
        <w:rPr>
          <w:rFonts w:ascii="黑体" w:hAnsi="黑体" w:eastAsia="黑体"/>
          <w:b w:val="0"/>
          <w:bCs w:val="0"/>
          <w:sz w:val="32"/>
          <w:szCs w:val="32"/>
        </w:rPr>
      </w:pPr>
      <w:bookmarkStart w:id="0" w:name="_GoBack"/>
      <w:bookmarkEnd w:id="0"/>
      <w:r>
        <w:rPr>
          <w:rFonts w:hint="eastAsia" w:ascii="黑体" w:hAnsi="黑体" w:eastAsia="黑体"/>
          <w:b w:val="0"/>
          <w:bCs w:val="0"/>
          <w:sz w:val="32"/>
          <w:szCs w:val="32"/>
        </w:rPr>
        <w:t>听取蛙声一片|“坝头库首第一村”的幸福宣言</w:t>
      </w:r>
    </w:p>
    <w:p w14:paraId="74F252A2">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坐落在三峡大坝延长线上的宜昌市夷陵区太平溪镇许家冲村，被誉为“坝头库首第一村”，全村坝库区移民占90%。2018年4月，</w:t>
      </w:r>
      <w:r>
        <w:rPr>
          <w:rFonts w:ascii="楷体" w:hAnsi="楷体" w:eastAsia="楷体"/>
          <w:color w:val="000000" w:themeColor="text1"/>
          <w:sz w:val="28"/>
          <w:szCs w:val="28"/>
          <w14:textFill>
            <w14:solidFill>
              <w14:schemeClr w14:val="tx1"/>
            </w14:solidFill>
          </w14:textFill>
        </w:rPr>
        <w:t>习近平总书记来到许家冲</w:t>
      </w:r>
      <w:r>
        <w:rPr>
          <w:rFonts w:hint="eastAsia" w:ascii="楷体" w:hAnsi="楷体" w:eastAsia="楷体"/>
          <w:color w:val="000000" w:themeColor="text1"/>
          <w:sz w:val="28"/>
          <w:szCs w:val="28"/>
          <w14:textFill>
            <w14:solidFill>
              <w14:schemeClr w14:val="tx1"/>
            </w14:solidFill>
          </w14:textFill>
        </w:rPr>
        <w:t>村视察并留下了“乡村振兴</w:t>
      </w:r>
      <w:r>
        <w:rPr>
          <w:rFonts w:ascii="楷体" w:hAnsi="楷体" w:eastAsia="楷体" w:cs="Arial"/>
          <w:color w:val="000000" w:themeColor="text1"/>
          <w:sz w:val="28"/>
          <w:szCs w:val="28"/>
          <w14:textFill>
            <w14:solidFill>
              <w14:schemeClr w14:val="tx1"/>
            </w14:solidFill>
          </w14:textFill>
        </w:rPr>
        <w:t>不是坐享其成，等不来</w:t>
      </w:r>
      <w:r>
        <w:rPr>
          <w:rFonts w:hint="eastAsia" w:ascii="楷体" w:hAnsi="楷体" w:eastAsia="楷体" w:cs="Arial"/>
          <w:color w:val="000000" w:themeColor="text1"/>
          <w:sz w:val="28"/>
          <w:szCs w:val="28"/>
          <w14:textFill>
            <w14:solidFill>
              <w14:schemeClr w14:val="tx1"/>
            </w14:solidFill>
          </w14:textFill>
        </w:rPr>
        <w:t>，</w:t>
      </w:r>
      <w:r>
        <w:rPr>
          <w:rFonts w:ascii="楷体" w:hAnsi="楷体" w:eastAsia="楷体" w:cs="Arial"/>
          <w:color w:val="000000" w:themeColor="text1"/>
          <w:sz w:val="28"/>
          <w:szCs w:val="28"/>
          <w14:textFill>
            <w14:solidFill>
              <w14:schemeClr w14:val="tx1"/>
            </w14:solidFill>
          </w14:textFill>
        </w:rPr>
        <w:t>也送不来，要靠广大农民奋斗</w:t>
      </w:r>
      <w:r>
        <w:rPr>
          <w:rFonts w:hint="eastAsia" w:ascii="楷体" w:hAnsi="楷体" w:eastAsia="楷体"/>
          <w:color w:val="000000" w:themeColor="text1"/>
          <w:sz w:val="28"/>
          <w:szCs w:val="28"/>
          <w14:textFill>
            <w14:solidFill>
              <w14:schemeClr w14:val="tx1"/>
            </w14:solidFill>
          </w14:textFill>
        </w:rPr>
        <w:t>”的殷殷嘱托</w:t>
      </w:r>
      <w:r>
        <w:rPr>
          <w:rFonts w:ascii="楷体" w:hAnsi="楷体" w:eastAsia="楷体"/>
          <w:color w:val="000000" w:themeColor="text1"/>
          <w:sz w:val="28"/>
          <w:szCs w:val="28"/>
          <w14:textFill>
            <w14:solidFill>
              <w14:schemeClr w14:val="tx1"/>
            </w14:solidFill>
          </w14:textFill>
        </w:rPr>
        <w:t>。转眼六年过去了，</w:t>
      </w:r>
      <w:r>
        <w:rPr>
          <w:rFonts w:hint="eastAsia" w:ascii="楷体" w:hAnsi="楷体" w:eastAsia="楷体"/>
          <w:color w:val="000000" w:themeColor="text1"/>
          <w:sz w:val="28"/>
          <w:szCs w:val="28"/>
          <w14:textFill>
            <w14:solidFill>
              <w14:schemeClr w14:val="tx1"/>
            </w14:solidFill>
          </w14:textFill>
        </w:rPr>
        <w:t>“坝头库首第一村”发生了哪些新变化？人均不到三分地的移民新村，在生态富民的道路上是否遇见了新风景？向往美好生活的老百姓，在描绘幸福的过程中又有哪些新创造？记者夜宿许家冲村，在许家冲人开怀的笑声中，听到了“何以振兴”的响亮回答。</w:t>
      </w:r>
    </w:p>
    <w:p w14:paraId="12668BF3">
      <w:pPr>
        <w:spacing w:line="500" w:lineRule="exact"/>
        <w:ind w:firstLine="560" w:firstLineChars="200"/>
        <w:rPr>
          <w:rFonts w:asciiTheme="minorEastAsia" w:hAnsiTheme="minorEastAsia"/>
          <w:color w:val="000000" w:themeColor="text1"/>
          <w:sz w:val="28"/>
          <w:szCs w:val="28"/>
          <w14:textFill>
            <w14:solidFill>
              <w14:schemeClr w14:val="tx1"/>
            </w14:solidFill>
          </w14:textFill>
        </w:rPr>
      </w:pPr>
    </w:p>
    <w:p w14:paraId="7ACDECE4">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（——压混轮船声、许家冲村热闹的夜生活场景音响——）</w:t>
      </w:r>
    </w:p>
    <w:p w14:paraId="63184A89">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地处西陵峡畔、位于三峡工程左岸的许家冲村，被称为“坝头库首第一村”。兼具大国重器的硬核与峡江风光的秀丽，这是一个刚柔并济的村庄。</w:t>
      </w:r>
    </w:p>
    <w:p w14:paraId="0ED93825">
      <w:pPr>
        <w:spacing w:line="500" w:lineRule="exact"/>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晚上七点，村委会前的广场上打篮球的人活跃起来，广场舞的队伍也逐渐壮大——月色笼罩，松弛下来的许家冲村尽显和谐安逸。与此同时，就在篮球场一侧的村民议事厅里，一组的几十位村民却因为打造美丽庭院的事产生了分歧。许家冲村党支部书记 谢蓉：</w:t>
      </w:r>
    </w:p>
    <w:p w14:paraId="6FAEBF46">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w:t>
      </w:r>
      <w:r>
        <w:rPr>
          <w:rFonts w:ascii="楷体" w:hAnsi="楷体" w:eastAsia="楷体"/>
          <w:color w:val="000000" w:themeColor="text1"/>
          <w:sz w:val="28"/>
          <w:szCs w:val="28"/>
          <w14:textFill>
            <w14:solidFill>
              <w14:schemeClr w14:val="tx1"/>
            </w14:solidFill>
          </w14:textFill>
        </w:rPr>
        <w:t>出录音——</w:t>
      </w:r>
    </w:p>
    <w:p w14:paraId="27B97434">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 xml:space="preserve">谢：我们栽花种草，环境好以后，租个房子、搞个民宿，干什么都行。我给大家做个声明，（村委会）投放的所有花箱，我们既然敢投就敢管，绝对要以美丽庭院来兑付，我们要以奖代补，说到做到，你把栽花种草搞好，把环境搞好，到时候评出来的就是我兑付的标准。 </w:t>
      </w:r>
      <w:r>
        <w:rPr>
          <w:rFonts w:ascii="楷体" w:hAnsi="楷体" w:eastAsia="楷体"/>
          <w:color w:val="000000" w:themeColor="text1"/>
          <w:sz w:val="28"/>
          <w:szCs w:val="28"/>
          <w14:textFill>
            <w14:solidFill>
              <w14:schemeClr w14:val="tx1"/>
            </w14:solidFill>
          </w14:textFill>
        </w:rPr>
        <w:t xml:space="preserve">                     </w:t>
      </w:r>
    </w:p>
    <w:p w14:paraId="755393FF">
      <w:pPr>
        <w:spacing w:line="500" w:lineRule="exact"/>
        <w:ind w:firstLine="6160" w:firstLineChars="2200"/>
        <w:rPr>
          <w:rFonts w:ascii="楷体" w:hAnsi="楷体" w:eastAsia="楷体"/>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——录音完——</w:t>
      </w:r>
    </w:p>
    <w:p w14:paraId="728F4A4D">
      <w:pPr>
        <w:spacing w:line="500" w:lineRule="exact"/>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最近，许家冲村一组的一条小路正在进行巷道改造。这条路过去由石板铺制而成，经年累月，不少石板出现碎裂，既有碍村民出行，也有损环境美观。配合今年美丽庭院建设的项目，许家冲村两委决定为这条路铺上沥青，并免费给村民发放花箱，鼓励大伙栽花种草。</w:t>
      </w:r>
    </w:p>
    <w:p w14:paraId="3E34D30D">
      <w:pPr>
        <w:spacing w:line="500" w:lineRule="exact"/>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可是，对于要在家门口摆上花箱，有些村民不乐意了。许家冲村后备干部 江玲玲：</w:t>
      </w:r>
    </w:p>
    <w:p w14:paraId="4620D497">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——出录音——</w:t>
      </w:r>
    </w:p>
    <w:p w14:paraId="35CD7EF6">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江：有的人就是对在门口做花坛、放花箱有不同的意见。</w:t>
      </w:r>
    </w:p>
    <w:p w14:paraId="183E829C">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记：</w:t>
      </w:r>
      <w:r>
        <w:rPr>
          <w:rFonts w:hint="eastAsia" w:ascii="楷体" w:hAnsi="楷体" w:eastAsia="楷体"/>
          <w:color w:val="000000" w:themeColor="text1"/>
          <w:sz w:val="28"/>
          <w:szCs w:val="28"/>
          <w14:textFill>
            <w14:solidFill>
              <w14:schemeClr w14:val="tx1"/>
            </w14:solidFill>
          </w14:textFill>
        </w:rPr>
        <w:t>为什么不愿意放花箱、放花坛呢？</w:t>
      </w:r>
    </w:p>
    <w:p w14:paraId="2C4E5ADB">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江：</w:t>
      </w:r>
      <w:r>
        <w:rPr>
          <w:rFonts w:hint="eastAsia" w:ascii="楷体" w:hAnsi="楷体" w:eastAsia="楷体"/>
          <w:color w:val="000000" w:themeColor="text1"/>
          <w:sz w:val="28"/>
          <w:szCs w:val="28"/>
          <w14:textFill>
            <w14:solidFill>
              <w14:schemeClr w14:val="tx1"/>
            </w14:solidFill>
          </w14:textFill>
        </w:rPr>
        <w:t>你想一下，马上到了后期这个停车位是非常紧张的，如果放花坛，这个道路会越来越窄，那停车停在哪里？所以老百姓各有自己的想法。</w:t>
      </w:r>
    </w:p>
    <w:p w14:paraId="2A2606AB">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记：</w:t>
      </w:r>
      <w:r>
        <w:rPr>
          <w:rFonts w:hint="eastAsia" w:ascii="楷体" w:hAnsi="楷体" w:eastAsia="楷体"/>
          <w:color w:val="000000" w:themeColor="text1"/>
          <w:sz w:val="28"/>
          <w:szCs w:val="28"/>
          <w14:textFill>
            <w14:solidFill>
              <w14:schemeClr w14:val="tx1"/>
            </w14:solidFill>
          </w14:textFill>
        </w:rPr>
        <w:t>那停车的问题我们有没有想其他的方法来解决呢？</w:t>
      </w:r>
    </w:p>
    <w:p w14:paraId="57564445">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江：</w:t>
      </w:r>
      <w:r>
        <w:rPr>
          <w:rFonts w:hint="eastAsia" w:ascii="楷体" w:hAnsi="楷体" w:eastAsia="楷体"/>
          <w:color w:val="000000" w:themeColor="text1"/>
          <w:sz w:val="28"/>
          <w:szCs w:val="28"/>
          <w14:textFill>
            <w14:solidFill>
              <w14:schemeClr w14:val="tx1"/>
            </w14:solidFill>
          </w14:textFill>
        </w:rPr>
        <w:t xml:space="preserve">我们村委会也想到了，在这个旁边建设一个生态停车场，这也是计划中的项目，我们是有预谋、有打算了，才会把巷道建设中加入花箱，像谢书记说的打造“推窗见景，开门见花”。 </w:t>
      </w:r>
      <w:r>
        <w:rPr>
          <w:rFonts w:ascii="楷体" w:hAnsi="楷体" w:eastAsia="楷体"/>
          <w:color w:val="000000" w:themeColor="text1"/>
          <w:sz w:val="28"/>
          <w:szCs w:val="28"/>
          <w14:textFill>
            <w14:solidFill>
              <w14:schemeClr w14:val="tx1"/>
            </w14:solidFill>
          </w14:textFill>
        </w:rPr>
        <w:t xml:space="preserve">                          </w:t>
      </w:r>
    </w:p>
    <w:p w14:paraId="24753479">
      <w:pPr>
        <w:spacing w:line="500" w:lineRule="exact"/>
        <w:ind w:firstLine="6160" w:firstLineChars="2200"/>
        <w:rPr>
          <w:rFonts w:ascii="楷体" w:hAnsi="楷体" w:eastAsia="楷体"/>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——录音完——</w:t>
      </w:r>
    </w:p>
    <w:p w14:paraId="245C5FB2">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为了在村级建设中和村民保持“信息对称”，村干部将一张巷道改造的设计图纸清晰地投放到L</w:t>
      </w:r>
      <w:r>
        <w:rPr>
          <w:rFonts w:asciiTheme="minorEastAsia" w:hAnsiTheme="minorEastAsia"/>
          <w:color w:val="000000" w:themeColor="text1"/>
          <w:sz w:val="28"/>
          <w:szCs w:val="28"/>
          <w14:textFill>
            <w14:solidFill>
              <w14:schemeClr w14:val="tx1"/>
            </w14:solidFill>
          </w14:textFill>
        </w:rPr>
        <w:t>ED</w:t>
      </w:r>
      <w:r>
        <w:rPr>
          <w:rFonts w:hint="eastAsia" w:asciiTheme="minorEastAsia" w:hAnsiTheme="minorEastAsia"/>
          <w:color w:val="000000" w:themeColor="text1"/>
          <w:sz w:val="28"/>
          <w:szCs w:val="28"/>
          <w14:textFill>
            <w14:solidFill>
              <w14:schemeClr w14:val="tx1"/>
            </w14:solidFill>
          </w14:textFill>
        </w:rPr>
        <w:t>大显示屏上。经过长达一个多小时的解释和沟通，大伙打消了心头顾虑，会议结束时个别之前还眉头紧锁的村民已经变得和颜悦色。</w:t>
      </w:r>
      <w:r>
        <w:rPr>
          <w:rFonts w:hint="eastAsia" w:ascii="楷体" w:hAnsi="楷体" w:eastAsia="楷体"/>
          <w:color w:val="000000" w:themeColor="text1"/>
          <w:sz w:val="28"/>
          <w:szCs w:val="28"/>
          <w14:textFill>
            <w14:solidFill>
              <w14:schemeClr w14:val="tx1"/>
            </w14:solidFill>
          </w14:textFill>
        </w:rPr>
        <w:t>（压混，村民有说有笑走出议事厅）</w:t>
      </w:r>
    </w:p>
    <w:p w14:paraId="4562119D">
      <w:pPr>
        <w:spacing w:line="500" w:lineRule="exact"/>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散会后，村党支部书记谢蓉还沉浸在刚才热烈的讨论中，拉着村里的“花箱工匠”望少林商量起来。</w:t>
      </w:r>
    </w:p>
    <w:p w14:paraId="23E2001B">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——出录音——</w:t>
      </w:r>
    </w:p>
    <w:p w14:paraId="7EA09E22">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谢：我昨天又买了一个模具，要放一些大的啊。</w:t>
      </w:r>
    </w:p>
    <w:p w14:paraId="4F206B89">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望：直径是好多啊？</w:t>
      </w:r>
    </w:p>
    <w:p w14:paraId="3CFD4FC8">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谢：我看哈，直径是一米还是八十（公分），估计运过来还要几天，你把这样的多做一点，这种模具要的多。</w:t>
      </w:r>
    </w:p>
    <w:p w14:paraId="40B2D9C1">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 xml:space="preserve">望：那我肯定要搞好撒。 </w:t>
      </w:r>
      <w:r>
        <w:rPr>
          <w:rFonts w:ascii="楷体" w:hAnsi="楷体" w:eastAsia="楷体"/>
          <w:color w:val="000000" w:themeColor="text1"/>
          <w:sz w:val="28"/>
          <w:szCs w:val="28"/>
          <w14:textFill>
            <w14:solidFill>
              <w14:schemeClr w14:val="tx1"/>
            </w14:solidFill>
          </w14:textFill>
        </w:rPr>
        <w:t xml:space="preserve">                 ——录音完——</w:t>
      </w:r>
    </w:p>
    <w:p w14:paraId="36933A9F">
      <w:pPr>
        <w:spacing w:line="500" w:lineRule="exact"/>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望少林是今年刚刚转正的新党员，也是村两委正在栽培的产业带头人。以前当泥瓦匠的他，有手艺、有情怀，这两年一直想为许家冲村的发展出力献策。今年五月，望少林和谢书记一块去了一趟江苏学习花箱制作技术。酷热的三伏天，他哪儿也不去，泡在基地一门心思精进手艺。</w:t>
      </w:r>
    </w:p>
    <w:p w14:paraId="4DF8D666">
      <w:pPr>
        <w:spacing w:line="500" w:lineRule="exact"/>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对于手中的花箱，责任心极强的望师傅丝毫不敢怠慢，因为它不仅关乎村里现阶段的美丽庭院建设，更孕育着许家冲村产业振兴的崭新未来。许家冲村二组村民望少林、许家冲村后备干部江玲玲：</w:t>
      </w:r>
    </w:p>
    <w:p w14:paraId="4B98B342">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——出录音——</w:t>
      </w:r>
    </w:p>
    <w:p w14:paraId="7E841B3B">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记：这是我们村正在孵化的一个产业？</w:t>
      </w:r>
    </w:p>
    <w:p w14:paraId="442CA58B">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望：</w:t>
      </w:r>
      <w:r>
        <w:rPr>
          <w:rFonts w:hint="eastAsia" w:ascii="楷体" w:hAnsi="楷体" w:eastAsia="楷体"/>
          <w:color w:val="000000" w:themeColor="text1"/>
          <w:sz w:val="28"/>
          <w:szCs w:val="28"/>
          <w14:textFill>
            <w14:solidFill>
              <w14:schemeClr w14:val="tx1"/>
            </w14:solidFill>
          </w14:textFill>
        </w:rPr>
        <w:t>对，现在暂时主要是服务我们本村的美丽建设，往后还要大力推广，想办法卖啊。</w:t>
      </w:r>
    </w:p>
    <w:p w14:paraId="14F861F9">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江：</w:t>
      </w:r>
      <w:r>
        <w:rPr>
          <w:rFonts w:hint="eastAsia" w:ascii="楷体" w:hAnsi="楷体" w:eastAsia="楷体"/>
          <w:color w:val="000000" w:themeColor="text1"/>
          <w:sz w:val="28"/>
          <w:szCs w:val="28"/>
          <w14:textFill>
            <w14:solidFill>
              <w14:schemeClr w14:val="tx1"/>
            </w14:solidFill>
          </w14:textFill>
        </w:rPr>
        <w:t xml:space="preserve">不仅在我们村嘛，其他村也会开展乡村建设，我们做得好，宣传出去了，（别的村）也会来这边采购，那么我们就会成立一个公司，这样也会为村集体增加收入。 </w:t>
      </w:r>
      <w:r>
        <w:rPr>
          <w:rFonts w:ascii="楷体" w:hAnsi="楷体" w:eastAsia="楷体"/>
          <w:color w:val="000000" w:themeColor="text1"/>
          <w:sz w:val="28"/>
          <w:szCs w:val="28"/>
          <w14:textFill>
            <w14:solidFill>
              <w14:schemeClr w14:val="tx1"/>
            </w14:solidFill>
          </w14:textFill>
        </w:rPr>
        <w:t xml:space="preserve">                                            </w:t>
      </w:r>
    </w:p>
    <w:p w14:paraId="3BE0D5C5">
      <w:pPr>
        <w:spacing w:line="500" w:lineRule="exact"/>
        <w:ind w:firstLine="6160" w:firstLineChars="2200"/>
        <w:rPr>
          <w:rFonts w:ascii="楷体" w:hAnsi="楷体" w:eastAsia="楷体"/>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——录音完——</w:t>
      </w:r>
    </w:p>
    <w:p w14:paraId="157205C2">
      <w:pPr>
        <w:spacing w:line="500" w:lineRule="exact"/>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看似枯燥的工匠生活，望少林乐在其中。短短三个多月，他制作花箱的成功率已经达到98%。我问他这是不是今年最开心的事，望师傅笑着摇了摇头。</w:t>
      </w:r>
    </w:p>
    <w:p w14:paraId="5985B113">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——出录音——</w:t>
      </w:r>
    </w:p>
    <w:p w14:paraId="6F8CCC2C">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 xml:space="preserve">望：如果这个花箱能把它卖出去以后，这个产业越做越大以后，那个时候我可能是最开心的，嘿嘿。 </w:t>
      </w:r>
      <w:r>
        <w:rPr>
          <w:rFonts w:ascii="楷体" w:hAnsi="楷体" w:eastAsia="楷体"/>
          <w:color w:val="000000" w:themeColor="text1"/>
          <w:sz w:val="28"/>
          <w:szCs w:val="28"/>
          <w14:textFill>
            <w14:solidFill>
              <w14:schemeClr w14:val="tx1"/>
            </w14:solidFill>
          </w14:textFill>
        </w:rPr>
        <w:t xml:space="preserve">                               </w:t>
      </w:r>
    </w:p>
    <w:p w14:paraId="74C32B16">
      <w:pPr>
        <w:spacing w:line="500" w:lineRule="exact"/>
        <w:ind w:firstLine="6160" w:firstLineChars="2200"/>
        <w:rPr>
          <w:rFonts w:ascii="楷体" w:hAnsi="楷体" w:eastAsia="楷体"/>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——录音完——</w:t>
      </w:r>
    </w:p>
    <w:p w14:paraId="320BBE4B">
      <w:pPr>
        <w:spacing w:line="500" w:lineRule="exact"/>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由于紧邻三峡大坝，许家冲村农业用地稀缺，人均不足三分地。乡村全面振兴新时期，围绕生态富民的强村思路，许家冲村两委将传统茶叶产业、特色手绣基地、新兴民宿经济发展得风生水起，目前共带动300名村民家门口就业。</w:t>
      </w:r>
    </w:p>
    <w:p w14:paraId="7162B65D">
      <w:pPr>
        <w:spacing w:line="500" w:lineRule="exact"/>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在村党支部书记谢蓉看来，拥有广阔市场的“花箱产业”是个值得投入的潜力股，能促进村民多渠道增收、多环节受益。此外，她决定下功夫培育花箱产业还有更深远的意义。许家冲村党支部书记 谢蓉：</w:t>
      </w:r>
    </w:p>
    <w:p w14:paraId="3C1820EB">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——出录音——</w:t>
      </w:r>
    </w:p>
    <w:p w14:paraId="2A62E256">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 xml:space="preserve">谢：这个花箱它是我村里的一个精气神，我们得有市场意识。我们从小到大慢慢孵化一个产业，就鼓励一个乡贤，就能带动一片。我村里如果有10个这样的企业，那么村民就业不成问题，村里增收不成问题，而且形成大家可追可赶的一个创业干事的氛围，而不是在这里指着我们的政府、指着我们的项目投入。我们是有能力去做更多的事情，去探更多路子。 </w:t>
      </w:r>
      <w:r>
        <w:rPr>
          <w:rFonts w:ascii="楷体" w:hAnsi="楷体" w:eastAsia="楷体"/>
          <w:color w:val="000000" w:themeColor="text1"/>
          <w:sz w:val="28"/>
          <w:szCs w:val="28"/>
          <w14:textFill>
            <w14:solidFill>
              <w14:schemeClr w14:val="tx1"/>
            </w14:solidFill>
          </w14:textFill>
        </w:rPr>
        <w:t xml:space="preserve">                      ——录音完——</w:t>
      </w:r>
    </w:p>
    <w:p w14:paraId="360C1500">
      <w:pPr>
        <w:spacing w:line="500" w:lineRule="exact"/>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在这天晚上的村民议事会中，有一对夫妻也感到意犹未尽。会后，两人一回到自家的小院就针对花箱的利用方案热络地讨论起来。许家冲村村民周云桂、望作官：</w:t>
      </w:r>
    </w:p>
    <w:p w14:paraId="2EE9E46C">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——出录音——</w:t>
      </w:r>
    </w:p>
    <w:p w14:paraId="73A28AB7">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周：院墙这一排，我们可以把这些钵子都换一下，这些钵子看着都不好看嘛。</w:t>
      </w:r>
    </w:p>
    <w:p w14:paraId="7E61E0CD">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记：阿姨有想种的花吗？</w:t>
      </w:r>
    </w:p>
    <w:p w14:paraId="5E48CAD5">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周：</w:t>
      </w:r>
      <w:r>
        <w:rPr>
          <w:rFonts w:hint="eastAsia" w:ascii="楷体" w:hAnsi="楷体" w:eastAsia="楷体"/>
          <w:color w:val="000000" w:themeColor="text1"/>
          <w:sz w:val="28"/>
          <w:szCs w:val="28"/>
          <w14:textFill>
            <w14:solidFill>
              <w14:schemeClr w14:val="tx1"/>
            </w14:solidFill>
          </w14:textFill>
        </w:rPr>
        <w:t>颜色鲜艳一点肯定好啊，绣球花可以。</w:t>
      </w:r>
    </w:p>
    <w:p w14:paraId="6563BDC5">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望：绣球花在室外不行，高温不好活。</w:t>
      </w:r>
    </w:p>
    <w:p w14:paraId="4FDE53B9">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 xml:space="preserve">周：嗯，要（种）好养一点的。 </w:t>
      </w:r>
      <w:r>
        <w:rPr>
          <w:rFonts w:ascii="楷体" w:hAnsi="楷体" w:eastAsia="楷体"/>
          <w:color w:val="000000" w:themeColor="text1"/>
          <w:sz w:val="28"/>
          <w:szCs w:val="28"/>
          <w14:textFill>
            <w14:solidFill>
              <w14:schemeClr w14:val="tx1"/>
            </w14:solidFill>
          </w14:textFill>
        </w:rPr>
        <w:t xml:space="preserve">           ——录音完——</w:t>
      </w:r>
    </w:p>
    <w:p w14:paraId="2841303C">
      <w:pPr>
        <w:spacing w:line="500" w:lineRule="exact"/>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周云桂、望作官是一对年过花甲的夫妻，两人经营着一家红火的民宿，取名“江晖景院”，这也是村里唯一开了分店的江边民宿。村民 周云桂：</w:t>
      </w:r>
    </w:p>
    <w:p w14:paraId="5645DD02">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——出录音——</w:t>
      </w:r>
    </w:p>
    <w:p w14:paraId="53266475">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周：暑期基本上每天都有住的。</w:t>
      </w:r>
    </w:p>
    <w:p w14:paraId="5A4ACE2A">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记：</w:t>
      </w:r>
      <w:r>
        <w:rPr>
          <w:rFonts w:hint="eastAsia" w:ascii="楷体" w:hAnsi="楷体" w:eastAsia="楷体"/>
          <w:color w:val="000000" w:themeColor="text1"/>
          <w:sz w:val="28"/>
          <w:szCs w:val="28"/>
          <w14:textFill>
            <w14:solidFill>
              <w14:schemeClr w14:val="tx1"/>
            </w14:solidFill>
          </w14:textFill>
        </w:rPr>
        <w:t>咱们家一共有多少间房啊？</w:t>
      </w:r>
    </w:p>
    <w:p w14:paraId="6052E613">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周：</w:t>
      </w:r>
      <w:r>
        <w:rPr>
          <w:rFonts w:hint="eastAsia" w:ascii="楷体" w:hAnsi="楷体" w:eastAsia="楷体"/>
          <w:color w:val="000000" w:themeColor="text1"/>
          <w:sz w:val="28"/>
          <w:szCs w:val="28"/>
          <w14:textFill>
            <w14:solidFill>
              <w14:schemeClr w14:val="tx1"/>
            </w14:solidFill>
          </w14:textFill>
        </w:rPr>
        <w:t>20间，那个院子里还有两层楼，那个是去年装修的，新开的一家，哈哈。</w:t>
      </w:r>
    </w:p>
    <w:p w14:paraId="6FB9DE23">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 xml:space="preserve"> </w:t>
      </w:r>
      <w:r>
        <w:rPr>
          <w:rFonts w:ascii="楷体" w:hAnsi="楷体" w:eastAsia="楷体"/>
          <w:color w:val="000000" w:themeColor="text1"/>
          <w:sz w:val="28"/>
          <w:szCs w:val="28"/>
          <w14:textFill>
            <w14:solidFill>
              <w14:schemeClr w14:val="tx1"/>
            </w14:solidFill>
          </w14:textFill>
        </w:rPr>
        <w:t xml:space="preserve">                                       ——录音完——</w:t>
      </w:r>
    </w:p>
    <w:p w14:paraId="75C768D0">
      <w:pPr>
        <w:spacing w:line="500" w:lineRule="exact"/>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60多岁的老两口何以在</w:t>
      </w:r>
      <w:r>
        <w:rPr>
          <w:rFonts w:asciiTheme="minorEastAsia" w:hAnsiTheme="minorEastAsia"/>
          <w:color w:val="000000" w:themeColor="text1"/>
          <w:sz w:val="28"/>
          <w:szCs w:val="28"/>
          <w14:textFill>
            <w14:solidFill>
              <w14:schemeClr w14:val="tx1"/>
            </w14:solidFill>
          </w14:textFill>
        </w:rPr>
        <w:t>“</w:t>
      </w:r>
      <w:r>
        <w:rPr>
          <w:rFonts w:hint="eastAsia" w:asciiTheme="minorEastAsia" w:hAnsiTheme="minorEastAsia"/>
          <w:color w:val="000000" w:themeColor="text1"/>
          <w:sz w:val="28"/>
          <w:szCs w:val="28"/>
          <w14:textFill>
            <w14:solidFill>
              <w14:schemeClr w14:val="tx1"/>
            </w14:solidFill>
          </w14:textFill>
        </w:rPr>
        <w:t>前浪”的年纪拥有堪比“后浪”的朝气和干劲？周阿姨说，自己做民宿的动力来自村里一位特殊的客人。</w:t>
      </w:r>
      <w:r>
        <w:rPr>
          <w:rFonts w:asciiTheme="minorEastAsia" w:hAnsiTheme="minorEastAsia"/>
          <w:color w:val="000000" w:themeColor="text1"/>
          <w:sz w:val="28"/>
          <w:szCs w:val="28"/>
          <w14:textFill>
            <w14:solidFill>
              <w14:schemeClr w14:val="tx1"/>
            </w14:solidFill>
          </w14:textFill>
        </w:rPr>
        <w:t>2018</w:t>
      </w:r>
      <w:r>
        <w:rPr>
          <w:rFonts w:hint="eastAsia" w:asciiTheme="minorEastAsia" w:hAnsiTheme="minorEastAsia"/>
          <w:color w:val="000000" w:themeColor="text1"/>
          <w:sz w:val="28"/>
          <w:szCs w:val="28"/>
          <w14:textFill>
            <w14:solidFill>
              <w14:schemeClr w14:val="tx1"/>
            </w14:solidFill>
          </w14:textFill>
        </w:rPr>
        <w:t>年4月，习近平总书记来到许家冲村视察时留下了一句殷殷嘱托——“乡村振兴不是坐享其成，等不来，也送不来，要靠广大农民奋斗。”周云桂夫妻俩把习总书记的话听进心里，当年就把自家房屋改成了民宿。周云桂：</w:t>
      </w:r>
    </w:p>
    <w:p w14:paraId="05CDFBB0">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——出录音——</w:t>
      </w:r>
    </w:p>
    <w:p w14:paraId="3CCACE5A">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周：总书记鼓励，我们村在三峡大坝周边，我们有闲置的房子，就鼓励我们开民宿，我们听进去了才做啊。开始还有些顾虑，没做过，不知道有没有客人。当时谢书记就跟我们指导怎么弄，说你们赶紧（把民宿）上到平台上，我们回来就赶紧把它上线了。正月初一大概四五点钟手机就响了，“携程来订单了”“美团来订单了”。</w:t>
      </w:r>
    </w:p>
    <w:p w14:paraId="539F5A2F">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记：</w:t>
      </w:r>
      <w:r>
        <w:rPr>
          <w:rFonts w:hint="eastAsia" w:ascii="楷体" w:hAnsi="楷体" w:eastAsia="楷体"/>
          <w:color w:val="000000" w:themeColor="text1"/>
          <w:sz w:val="28"/>
          <w:szCs w:val="28"/>
          <w14:textFill>
            <w14:solidFill>
              <w14:schemeClr w14:val="tx1"/>
            </w14:solidFill>
          </w14:textFill>
        </w:rPr>
        <w:t>开不开心那个时候？</w:t>
      </w:r>
    </w:p>
    <w:p w14:paraId="521795AD">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周：</w:t>
      </w:r>
      <w:r>
        <w:rPr>
          <w:rFonts w:hint="eastAsia" w:ascii="楷体" w:hAnsi="楷体" w:eastAsia="楷体"/>
          <w:color w:val="000000" w:themeColor="text1"/>
          <w:sz w:val="28"/>
          <w:szCs w:val="28"/>
          <w14:textFill>
            <w14:solidFill>
              <w14:schemeClr w14:val="tx1"/>
            </w14:solidFill>
          </w14:textFill>
        </w:rPr>
        <w:t xml:space="preserve">没想到春节还有生意，那是特别开心的，哈哈。 </w:t>
      </w:r>
      <w:r>
        <w:rPr>
          <w:rFonts w:ascii="楷体" w:hAnsi="楷体" w:eastAsia="楷体"/>
          <w:color w:val="000000" w:themeColor="text1"/>
          <w:sz w:val="28"/>
          <w:szCs w:val="28"/>
          <w14:textFill>
            <w14:solidFill>
              <w14:schemeClr w14:val="tx1"/>
            </w14:solidFill>
          </w14:textFill>
        </w:rPr>
        <w:t xml:space="preserve">    </w:t>
      </w:r>
    </w:p>
    <w:p w14:paraId="263FDB52">
      <w:pPr>
        <w:spacing w:line="500" w:lineRule="exact"/>
        <w:ind w:firstLine="6160" w:firstLineChars="2200"/>
        <w:rPr>
          <w:rFonts w:ascii="楷体" w:hAnsi="楷体" w:eastAsia="楷体"/>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——录音完——</w:t>
      </w:r>
    </w:p>
    <w:p w14:paraId="51819BDE">
      <w:pPr>
        <w:spacing w:line="500" w:lineRule="exact"/>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近年来随着长江大保护的持续推进，许家冲村一江碧水、一岸青山的吸引力与日俱增。为提高“全国乡村旅游重点村”的知名度和美誉度，村党支部领办的旅游专业合作社推出了大国重器游、高峡平湖游、三峡茶谷游等精品旅游线路。抓住产业升级的机遇， 60多岁的望作官买了新车、考了驾照，就是为了给出行的游客做好服务。村民 周云桂：</w:t>
      </w:r>
    </w:p>
    <w:p w14:paraId="553188D1">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——出录音——</w:t>
      </w:r>
    </w:p>
    <w:p w14:paraId="403BCBDE">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周：还想奋斗几年喏，我们有这么好的资源，有这样的生意，我不能让它流失啊。</w:t>
      </w:r>
    </w:p>
    <w:p w14:paraId="71B3E462">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记：</w:t>
      </w:r>
      <w:r>
        <w:rPr>
          <w:rFonts w:hint="eastAsia" w:ascii="楷体" w:hAnsi="楷体" w:eastAsia="楷体"/>
          <w:color w:val="000000" w:themeColor="text1"/>
          <w:sz w:val="28"/>
          <w:szCs w:val="28"/>
          <w14:textFill>
            <w14:solidFill>
              <w14:schemeClr w14:val="tx1"/>
            </w14:solidFill>
          </w14:textFill>
        </w:rPr>
        <w:t>不是别人把你推到好日子里去，还是要自己往前跑。</w:t>
      </w:r>
    </w:p>
    <w:p w14:paraId="2B06F632">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周：对，</w:t>
      </w:r>
      <w:r>
        <w:rPr>
          <w:rFonts w:hint="eastAsia" w:ascii="楷体" w:hAnsi="楷体" w:eastAsia="楷体"/>
          <w:color w:val="000000" w:themeColor="text1"/>
          <w:sz w:val="28"/>
          <w:szCs w:val="28"/>
          <w14:textFill>
            <w14:solidFill>
              <w14:schemeClr w14:val="tx1"/>
            </w14:solidFill>
          </w14:textFill>
        </w:rPr>
        <w:t>别人推你还得要自己前行啊，你不能说站在那里不动。</w:t>
      </w:r>
    </w:p>
    <w:p w14:paraId="6A6E33CA">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 xml:space="preserve"> </w:t>
      </w:r>
      <w:r>
        <w:rPr>
          <w:rFonts w:ascii="楷体" w:hAnsi="楷体" w:eastAsia="楷体"/>
          <w:color w:val="000000" w:themeColor="text1"/>
          <w:sz w:val="28"/>
          <w:szCs w:val="28"/>
          <w14:textFill>
            <w14:solidFill>
              <w14:schemeClr w14:val="tx1"/>
            </w14:solidFill>
          </w14:textFill>
        </w:rPr>
        <w:t xml:space="preserve">                                      ——录音完——</w:t>
      </w:r>
    </w:p>
    <w:p w14:paraId="5EE71058">
      <w:pPr>
        <w:spacing w:line="500" w:lineRule="exact"/>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今年，许家冲村的喜事之一是完成了村庄亮化工程，在各种射灯、彩灯、景观灯的装点下，村庄的夜变靓了。对此周阿姨还有个心愿，她希望家乡亮起来的夜晚今后还能“燃”起来。</w:t>
      </w:r>
    </w:p>
    <w:p w14:paraId="22E678C1">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——出录音——</w:t>
      </w:r>
    </w:p>
    <w:p w14:paraId="22B1CA88">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 xml:space="preserve">周：希望村里把夜市生活搞热闹一点。因为来的客人晚上要出去玩一玩走一走，目前还没有地方走，希望这一块搞起来。本来我们许家冲的夜晚亮化是特别美的，再加个夜市把它点燃，那我们许家冲就更美更旺。 </w:t>
      </w:r>
      <w:r>
        <w:rPr>
          <w:rFonts w:ascii="楷体" w:hAnsi="楷体" w:eastAsia="楷体"/>
          <w:color w:val="000000" w:themeColor="text1"/>
          <w:sz w:val="28"/>
          <w:szCs w:val="28"/>
          <w14:textFill>
            <w14:solidFill>
              <w14:schemeClr w14:val="tx1"/>
            </w14:solidFill>
          </w14:textFill>
        </w:rPr>
        <w:t xml:space="preserve">                                </w:t>
      </w:r>
      <w:r>
        <w:rPr>
          <w:rFonts w:hint="eastAsia" w:ascii="楷体" w:hAnsi="楷体" w:eastAsia="楷体"/>
          <w:color w:val="000000" w:themeColor="text1"/>
          <w:sz w:val="28"/>
          <w:szCs w:val="28"/>
          <w14:textFill>
            <w14:solidFill>
              <w14:schemeClr w14:val="tx1"/>
            </w14:solidFill>
          </w14:textFill>
        </w:rPr>
        <w:t>——录音完——</w:t>
      </w:r>
    </w:p>
    <w:p w14:paraId="4EEA9F44">
      <w:pPr>
        <w:spacing w:line="500" w:lineRule="exact"/>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民有所呼，村有所应。朱崇军是许家冲村党支部副书记，在他九月份密密麻麻的工作必办事项中，有一条是“完善山顶露营基地，国庆对外营业”。朱崇军：</w:t>
      </w:r>
    </w:p>
    <w:p w14:paraId="2EE30643">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——出录音——</w:t>
      </w:r>
    </w:p>
    <w:p w14:paraId="1E3C3802">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记：这里可以俯瞰（大坝）？</w:t>
      </w:r>
    </w:p>
    <w:p w14:paraId="1525332C">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朱：</w:t>
      </w:r>
      <w:r>
        <w:rPr>
          <w:rFonts w:hint="eastAsia" w:ascii="楷体" w:hAnsi="楷体" w:eastAsia="楷体"/>
          <w:color w:val="000000" w:themeColor="text1"/>
          <w:sz w:val="28"/>
          <w:szCs w:val="28"/>
          <w14:textFill>
            <w14:solidFill>
              <w14:schemeClr w14:val="tx1"/>
            </w14:solidFill>
          </w14:textFill>
        </w:rPr>
        <w:t>对，俯瞰大坝，高峡出平湖，对面就是秭归新县城，我这儿是看大坝最好的（位置）。 所以说假如我们搞个帐篷在这，头枕着三峡大坝，仰望着星光闪闪，听着涛涛长江水，这旁边还有个堰塘，堰塘里壳马子（青蛙）在咵，这种感觉很舒服的！</w:t>
      </w:r>
    </w:p>
    <w:p w14:paraId="68B560D2">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记：</w:t>
      </w:r>
      <w:r>
        <w:rPr>
          <w:rFonts w:hint="eastAsia" w:ascii="楷体" w:hAnsi="楷体" w:eastAsia="楷体"/>
          <w:color w:val="000000" w:themeColor="text1"/>
          <w:sz w:val="28"/>
          <w:szCs w:val="28"/>
          <w14:textFill>
            <w14:solidFill>
              <w14:schemeClr w14:val="tx1"/>
            </w14:solidFill>
          </w14:textFill>
        </w:rPr>
        <w:t>壳马子咵，听取蛙声一片。</w:t>
      </w:r>
    </w:p>
    <w:p w14:paraId="10A6F874">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朱：</w:t>
      </w:r>
      <w:r>
        <w:rPr>
          <w:rFonts w:hint="eastAsia" w:ascii="楷体" w:hAnsi="楷体" w:eastAsia="楷体"/>
          <w:color w:val="000000" w:themeColor="text1"/>
          <w:sz w:val="28"/>
          <w:szCs w:val="28"/>
          <w14:textFill>
            <w14:solidFill>
              <w14:schemeClr w14:val="tx1"/>
            </w14:solidFill>
          </w14:textFill>
        </w:rPr>
        <w:t xml:space="preserve">哎，蛙声一片，今年十一把它推一把。 </w:t>
      </w:r>
      <w:r>
        <w:rPr>
          <w:rFonts w:ascii="楷体" w:hAnsi="楷体" w:eastAsia="楷体"/>
          <w:color w:val="000000" w:themeColor="text1"/>
          <w:sz w:val="28"/>
          <w:szCs w:val="28"/>
          <w14:textFill>
            <w14:solidFill>
              <w14:schemeClr w14:val="tx1"/>
            </w14:solidFill>
          </w14:textFill>
        </w:rPr>
        <w:t xml:space="preserve">          </w:t>
      </w:r>
    </w:p>
    <w:p w14:paraId="633072FE">
      <w:pPr>
        <w:spacing w:line="500" w:lineRule="exact"/>
        <w:ind w:firstLine="6160" w:firstLineChars="2200"/>
        <w:rPr>
          <w:rFonts w:ascii="楷体" w:hAnsi="楷体" w:eastAsia="楷体"/>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——录音完——</w:t>
      </w:r>
    </w:p>
    <w:p w14:paraId="51700643">
      <w:pPr>
        <w:spacing w:line="500" w:lineRule="exact"/>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站在山顶远眺坝区，许家冲村像一条晶莹的玉带缠绕山间。在村里亮起的万家灯火中，有一盏属于“三峡·艾”主题民宿。这是许家冲村的第一家民宿，也是我今晚夜宿之处。</w:t>
      </w:r>
    </w:p>
    <w:p w14:paraId="717A1CE8">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——出录音——</w:t>
      </w:r>
    </w:p>
    <w:p w14:paraId="6948A9D2">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 xml:space="preserve">谢：2015年三峡工程免门票，好多游客到这里来。当时我就发现村民们没有服务意识，也没有接待意识，没有这个概念。我就想我是不是要做一个民宿给他们看，所以我就做了这个“三峡·艾”民宿。 </w:t>
      </w:r>
      <w:r>
        <w:rPr>
          <w:rFonts w:ascii="楷体" w:hAnsi="楷体" w:eastAsia="楷体"/>
          <w:color w:val="000000" w:themeColor="text1"/>
          <w:sz w:val="28"/>
          <w:szCs w:val="28"/>
          <w14:textFill>
            <w14:solidFill>
              <w14:schemeClr w14:val="tx1"/>
            </w14:solidFill>
          </w14:textFill>
        </w:rPr>
        <w:t xml:space="preserve">         </w:t>
      </w:r>
    </w:p>
    <w:p w14:paraId="65C18D03">
      <w:pPr>
        <w:spacing w:line="500" w:lineRule="exact"/>
        <w:ind w:firstLine="5880" w:firstLineChars="2100"/>
        <w:rPr>
          <w:rFonts w:ascii="楷体" w:hAnsi="楷体" w:eastAsia="楷体"/>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——录音完——</w:t>
      </w:r>
    </w:p>
    <w:p w14:paraId="04A3B5B7">
      <w:pPr>
        <w:spacing w:line="500" w:lineRule="exact"/>
        <w:ind w:firstLine="560" w:firstLineChars="200"/>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2022</w:t>
      </w:r>
      <w:r>
        <w:rPr>
          <w:rFonts w:hint="eastAsia" w:asciiTheme="minorEastAsia" w:hAnsiTheme="minorEastAsia"/>
          <w:color w:val="000000" w:themeColor="text1"/>
          <w:sz w:val="28"/>
          <w:szCs w:val="28"/>
          <w14:textFill>
            <w14:solidFill>
              <w14:schemeClr w14:val="tx1"/>
            </w14:solidFill>
          </w14:textFill>
        </w:rPr>
        <w:t>年底上任的许家冲村党支部书记谢蓉，过去是村里的致富带头人。在她的引领下，今天村里共有38家民宿。拥抱绿水青山、手端旅游饭碗，2023年人均可支配收入已达31328元的许家冲村民正齐心协力描绘着峡江版“富春山居图”。三十年前毅然决然选择支持国家建设的人们，三十年后正火热赤诚地投身于乡村振兴。许家冲村党支部书记 谢蓉：</w:t>
      </w:r>
    </w:p>
    <w:p w14:paraId="309C9B3B">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——出录音——</w:t>
      </w:r>
    </w:p>
    <w:p w14:paraId="3CBE9041">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谢：上次我们在接待亚投行座谈时有一位嘉宾问我，假如我们三峡工程再来一次，你们是不是会跟过去一样做出同样的选择。我说我用四个字回答你，变与不变。变化的是什么呢，比如我们老李书记移民之前最大的梦想是有一辆自行车，现在他家里有四辆小轿车了。那么再来做一次选择的话，我们对美好生活的标准会更高，但是不变的是，中国人自古家国情怀很重，我们仍然相信有国才有家，任何时候我们都会做出不变的选择就是支持国家建设。所以说，许家冲是带着一种精神气儿在发展，其实我们经过三十年努力变迁奋斗的故事，就是我们中国乡村发生翻天覆地变化的一个缩影。我们有这么一群奋斗的人、积极的人，我们希望通过我们的努力给一个最好的答案。</w:t>
      </w:r>
    </w:p>
    <w:p w14:paraId="69E96775">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——出习近平总书记视察许家冲村和村民对话场景录音——</w:t>
      </w:r>
    </w:p>
    <w:p w14:paraId="40041BE6">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习：现在有没有小康了？</w:t>
      </w:r>
    </w:p>
    <w:p w14:paraId="53FEFC76">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 xml:space="preserve">村民：我们现在过的就是小康（生活）。 </w:t>
      </w:r>
      <w:r>
        <w:rPr>
          <w:rFonts w:ascii="楷体" w:hAnsi="楷体" w:eastAsia="楷体"/>
          <w:color w:val="000000" w:themeColor="text1"/>
          <w:sz w:val="28"/>
          <w:szCs w:val="28"/>
          <w14:textFill>
            <w14:solidFill>
              <w14:schemeClr w14:val="tx1"/>
            </w14:solidFill>
          </w14:textFill>
        </w:rPr>
        <w:t xml:space="preserve">   </w:t>
      </w:r>
      <w:r>
        <w:rPr>
          <w:rFonts w:hint="eastAsia" w:ascii="楷体" w:hAnsi="楷体" w:eastAsia="楷体"/>
          <w:color w:val="000000" w:themeColor="text1"/>
          <w:sz w:val="28"/>
          <w:szCs w:val="28"/>
          <w14:textFill>
            <w14:solidFill>
              <w14:schemeClr w14:val="tx1"/>
            </w14:solidFill>
          </w14:textFill>
        </w:rPr>
        <w:t>——压混——</w:t>
      </w:r>
    </w:p>
    <w:p w14:paraId="0C6DDAEE">
      <w:pPr>
        <w:spacing w:line="500" w:lineRule="exact"/>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六年前，习近平总书记站在许家冲村便民洗衣池旁亲切地询问村民们是否过上了小康生活，并祝愿乡亲们的日子越过越好。</w:t>
      </w:r>
    </w:p>
    <w:p w14:paraId="2DADFACE">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——出录音——</w:t>
      </w:r>
    </w:p>
    <w:p w14:paraId="33C7AE96">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习：我看到你们的日子过得好，我高兴！（欢笑声）—压混—</w:t>
      </w:r>
    </w:p>
    <w:p w14:paraId="24839BFC">
      <w:pPr>
        <w:spacing w:line="500" w:lineRule="exact"/>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六年过去，许家冲村的生活蒸蒸日上了吗？在这个祥和的夜晚，在村民们荡漾开来的笑声中，我听到了最热切的“幸福宣言”。</w:t>
      </w:r>
    </w:p>
    <w:p w14:paraId="0820B3AA">
      <w:pPr>
        <w:spacing w:line="50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——出录音——</w:t>
      </w:r>
    </w:p>
    <w:p w14:paraId="232208C4">
      <w:pPr>
        <w:spacing w:line="500" w:lineRule="exact"/>
        <w:ind w:firstLine="560" w:firstLineChars="200"/>
        <w:rPr>
          <w:rFonts w:asciiTheme="minorEastAsia" w:hAnsiTheme="minorEastAsia"/>
          <w:color w:val="FF0000"/>
          <w:sz w:val="24"/>
          <w:szCs w:val="24"/>
        </w:rPr>
      </w:pPr>
      <w:r>
        <w:rPr>
          <w:rFonts w:hint="eastAsia" w:ascii="楷体" w:hAnsi="楷体" w:eastAsia="楷体"/>
          <w:color w:val="000000" w:themeColor="text1"/>
          <w:sz w:val="28"/>
          <w:szCs w:val="28"/>
          <w14:textFill>
            <w14:solidFill>
              <w14:schemeClr w14:val="tx1"/>
            </w14:solidFill>
          </w14:textFill>
        </w:rPr>
        <w:t xml:space="preserve">众村民：“搬、变是好事。肯定是好事，哈哈哈。”“我们家私房菜‘五一’‘十一’一个晚上可以搞四五千！”“我感觉每天都还挺开心的，哈哈。”“这么好的社会，还不开心啊！”“希不希望习总书记再来一次？希望啊！”“总书记，我们现在日子过得特别好，特别幸福，哈哈哈。” </w:t>
      </w:r>
      <w:r>
        <w:rPr>
          <w:rFonts w:ascii="楷体" w:hAnsi="楷体" w:eastAsia="楷体"/>
          <w:color w:val="000000" w:themeColor="text1"/>
          <w:sz w:val="28"/>
          <w:szCs w:val="28"/>
          <w14:textFill>
            <w14:solidFill>
              <w14:schemeClr w14:val="tx1"/>
            </w14:solidFill>
          </w14:textFill>
        </w:rPr>
        <w:t xml:space="preserve"> </w:t>
      </w:r>
      <w:r>
        <w:rPr>
          <w:rFonts w:asciiTheme="minorEastAsia" w:hAnsiTheme="minorEastAsia"/>
          <w:color w:val="000000" w:themeColor="text1"/>
          <w:sz w:val="28"/>
          <w:szCs w:val="28"/>
          <w14:textFill>
            <w14:solidFill>
              <w14:schemeClr w14:val="tx1"/>
            </w14:solidFill>
          </w14:textFill>
        </w:rPr>
        <w:t xml:space="preserve">                                  </w:t>
      </w:r>
      <w:r>
        <w:rPr>
          <w:rFonts w:ascii="楷体" w:hAnsi="楷体" w:eastAsia="楷体"/>
          <w:color w:val="000000" w:themeColor="text1"/>
          <w:sz w:val="28"/>
          <w:szCs w:val="28"/>
          <w14:textFill>
            <w14:solidFill>
              <w14:schemeClr w14:val="tx1"/>
            </w14:solidFill>
          </w14:textFill>
        </w:rPr>
        <w:t xml:space="preserve">——录音完—— </w:t>
      </w:r>
      <w:r>
        <w:rPr>
          <w:rFonts w:asciiTheme="minorEastAsia" w:hAnsiTheme="minorEastAsia"/>
          <w:color w:val="000000" w:themeColor="text1"/>
          <w:sz w:val="28"/>
          <w:szCs w:val="28"/>
          <w14:textFill>
            <w14:solidFill>
              <w14:schemeClr w14:val="tx1"/>
            </w14:solidFill>
          </w14:textFill>
        </w:rPr>
        <w:t xml:space="preserve">  </w:t>
      </w:r>
      <w:r>
        <w:rPr>
          <w:rFonts w:asciiTheme="minorEastAsia" w:hAnsiTheme="minorEastAsia"/>
          <w:color w:val="000000" w:themeColor="text1"/>
          <w:sz w:val="24"/>
          <w:szCs w:val="24"/>
          <w14:textFill>
            <w14:solidFill>
              <w14:schemeClr w14:val="tx1"/>
            </w14:solidFill>
          </w14:textFill>
        </w:rPr>
        <w:t xml:space="preserve"> </w:t>
      </w:r>
      <w:r>
        <w:rPr>
          <w:rFonts w:asciiTheme="minorEastAsia" w:hAnsiTheme="minorEastAsia"/>
          <w:color w:val="FF0000"/>
          <w:sz w:val="24"/>
          <w:szCs w:val="24"/>
        </w:rPr>
        <w:t xml:space="preserve"> </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3BB"/>
    <w:rsid w:val="00000036"/>
    <w:rsid w:val="0000492C"/>
    <w:rsid w:val="0000669B"/>
    <w:rsid w:val="000218C4"/>
    <w:rsid w:val="000367EC"/>
    <w:rsid w:val="000428AC"/>
    <w:rsid w:val="0004472E"/>
    <w:rsid w:val="000504FA"/>
    <w:rsid w:val="00060CAF"/>
    <w:rsid w:val="000901EB"/>
    <w:rsid w:val="000A6DB2"/>
    <w:rsid w:val="000B1D66"/>
    <w:rsid w:val="000B72D3"/>
    <w:rsid w:val="000C6917"/>
    <w:rsid w:val="000D601B"/>
    <w:rsid w:val="000E59A2"/>
    <w:rsid w:val="000F5FFF"/>
    <w:rsid w:val="00101135"/>
    <w:rsid w:val="0010503A"/>
    <w:rsid w:val="00105A90"/>
    <w:rsid w:val="001145FF"/>
    <w:rsid w:val="001152E3"/>
    <w:rsid w:val="0011795E"/>
    <w:rsid w:val="00153804"/>
    <w:rsid w:val="001627DD"/>
    <w:rsid w:val="00173ADC"/>
    <w:rsid w:val="001833DD"/>
    <w:rsid w:val="0018729B"/>
    <w:rsid w:val="001A200C"/>
    <w:rsid w:val="001A54B8"/>
    <w:rsid w:val="001A5709"/>
    <w:rsid w:val="001A7F99"/>
    <w:rsid w:val="001B44E9"/>
    <w:rsid w:val="001D6579"/>
    <w:rsid w:val="001E3102"/>
    <w:rsid w:val="001F457A"/>
    <w:rsid w:val="001F7D5B"/>
    <w:rsid w:val="00200EA2"/>
    <w:rsid w:val="00203202"/>
    <w:rsid w:val="002046EF"/>
    <w:rsid w:val="002268E2"/>
    <w:rsid w:val="0022789A"/>
    <w:rsid w:val="00233B58"/>
    <w:rsid w:val="00234331"/>
    <w:rsid w:val="002363E2"/>
    <w:rsid w:val="00242489"/>
    <w:rsid w:val="00254566"/>
    <w:rsid w:val="00256FFA"/>
    <w:rsid w:val="00263280"/>
    <w:rsid w:val="00265598"/>
    <w:rsid w:val="002818FC"/>
    <w:rsid w:val="002831D5"/>
    <w:rsid w:val="002850FA"/>
    <w:rsid w:val="00286EEF"/>
    <w:rsid w:val="0029547C"/>
    <w:rsid w:val="002B32D8"/>
    <w:rsid w:val="002B36EC"/>
    <w:rsid w:val="002B4E3F"/>
    <w:rsid w:val="002B6189"/>
    <w:rsid w:val="002C3F0B"/>
    <w:rsid w:val="002C4EDB"/>
    <w:rsid w:val="002D3D91"/>
    <w:rsid w:val="002D6600"/>
    <w:rsid w:val="002D7DF4"/>
    <w:rsid w:val="002F0E20"/>
    <w:rsid w:val="002F136E"/>
    <w:rsid w:val="002F4942"/>
    <w:rsid w:val="0030434E"/>
    <w:rsid w:val="00314E76"/>
    <w:rsid w:val="00327DFC"/>
    <w:rsid w:val="00340EF2"/>
    <w:rsid w:val="00344C7C"/>
    <w:rsid w:val="00344EFE"/>
    <w:rsid w:val="00346790"/>
    <w:rsid w:val="003551CC"/>
    <w:rsid w:val="00357EA7"/>
    <w:rsid w:val="00363614"/>
    <w:rsid w:val="00367487"/>
    <w:rsid w:val="0038009F"/>
    <w:rsid w:val="00382C8B"/>
    <w:rsid w:val="00387EB9"/>
    <w:rsid w:val="003B2918"/>
    <w:rsid w:val="003B774D"/>
    <w:rsid w:val="003C1337"/>
    <w:rsid w:val="003D7365"/>
    <w:rsid w:val="003E5B6A"/>
    <w:rsid w:val="00401DCD"/>
    <w:rsid w:val="00402081"/>
    <w:rsid w:val="00402805"/>
    <w:rsid w:val="00406534"/>
    <w:rsid w:val="00413175"/>
    <w:rsid w:val="004209AE"/>
    <w:rsid w:val="00446BEF"/>
    <w:rsid w:val="00461A8C"/>
    <w:rsid w:val="00464AC9"/>
    <w:rsid w:val="00480AC3"/>
    <w:rsid w:val="00482DC9"/>
    <w:rsid w:val="00490B90"/>
    <w:rsid w:val="004942EB"/>
    <w:rsid w:val="00495764"/>
    <w:rsid w:val="004B3E0A"/>
    <w:rsid w:val="004B7E4B"/>
    <w:rsid w:val="004C53BB"/>
    <w:rsid w:val="0052187F"/>
    <w:rsid w:val="00523E36"/>
    <w:rsid w:val="00536D23"/>
    <w:rsid w:val="00540FF5"/>
    <w:rsid w:val="0054519B"/>
    <w:rsid w:val="0057064D"/>
    <w:rsid w:val="00570E99"/>
    <w:rsid w:val="0058430F"/>
    <w:rsid w:val="00586E93"/>
    <w:rsid w:val="00590CE1"/>
    <w:rsid w:val="005925C5"/>
    <w:rsid w:val="005969FF"/>
    <w:rsid w:val="005A365F"/>
    <w:rsid w:val="005B2439"/>
    <w:rsid w:val="005C6D11"/>
    <w:rsid w:val="005D3DD4"/>
    <w:rsid w:val="005E6F77"/>
    <w:rsid w:val="00606CAA"/>
    <w:rsid w:val="0061257A"/>
    <w:rsid w:val="0062724B"/>
    <w:rsid w:val="00633D11"/>
    <w:rsid w:val="006576E8"/>
    <w:rsid w:val="006632B7"/>
    <w:rsid w:val="00663CD2"/>
    <w:rsid w:val="00666944"/>
    <w:rsid w:val="006765EA"/>
    <w:rsid w:val="006810D5"/>
    <w:rsid w:val="006833B8"/>
    <w:rsid w:val="00683FC6"/>
    <w:rsid w:val="00684DA3"/>
    <w:rsid w:val="00684ED9"/>
    <w:rsid w:val="00690871"/>
    <w:rsid w:val="00694D7F"/>
    <w:rsid w:val="006A173B"/>
    <w:rsid w:val="006A1EE7"/>
    <w:rsid w:val="006B49DF"/>
    <w:rsid w:val="006B5E20"/>
    <w:rsid w:val="006B7B3E"/>
    <w:rsid w:val="006C077D"/>
    <w:rsid w:val="006C4EC2"/>
    <w:rsid w:val="006C7F11"/>
    <w:rsid w:val="006E0417"/>
    <w:rsid w:val="006E4734"/>
    <w:rsid w:val="006E7F22"/>
    <w:rsid w:val="006F0794"/>
    <w:rsid w:val="006F0CC9"/>
    <w:rsid w:val="007027DF"/>
    <w:rsid w:val="00704652"/>
    <w:rsid w:val="00713667"/>
    <w:rsid w:val="00713EFB"/>
    <w:rsid w:val="0071544A"/>
    <w:rsid w:val="00720676"/>
    <w:rsid w:val="00737508"/>
    <w:rsid w:val="00741E8A"/>
    <w:rsid w:val="0074507E"/>
    <w:rsid w:val="0075455E"/>
    <w:rsid w:val="0075498B"/>
    <w:rsid w:val="0077172C"/>
    <w:rsid w:val="00772702"/>
    <w:rsid w:val="00782F69"/>
    <w:rsid w:val="0078392F"/>
    <w:rsid w:val="00785773"/>
    <w:rsid w:val="007930EB"/>
    <w:rsid w:val="007B0E94"/>
    <w:rsid w:val="007B223C"/>
    <w:rsid w:val="007C3664"/>
    <w:rsid w:val="007E6025"/>
    <w:rsid w:val="007F3453"/>
    <w:rsid w:val="00805D9F"/>
    <w:rsid w:val="00812ADA"/>
    <w:rsid w:val="00816DD3"/>
    <w:rsid w:val="00817710"/>
    <w:rsid w:val="008415D7"/>
    <w:rsid w:val="008535B1"/>
    <w:rsid w:val="00857BA0"/>
    <w:rsid w:val="00862715"/>
    <w:rsid w:val="00870420"/>
    <w:rsid w:val="00871CC4"/>
    <w:rsid w:val="00873611"/>
    <w:rsid w:val="00877C0D"/>
    <w:rsid w:val="00881E28"/>
    <w:rsid w:val="008877B1"/>
    <w:rsid w:val="00894B70"/>
    <w:rsid w:val="00896D9B"/>
    <w:rsid w:val="008B5D05"/>
    <w:rsid w:val="008B686A"/>
    <w:rsid w:val="008D0E01"/>
    <w:rsid w:val="008D4344"/>
    <w:rsid w:val="008D4547"/>
    <w:rsid w:val="008E77DE"/>
    <w:rsid w:val="008F6AC8"/>
    <w:rsid w:val="00900F0D"/>
    <w:rsid w:val="009063F4"/>
    <w:rsid w:val="009107A9"/>
    <w:rsid w:val="00920438"/>
    <w:rsid w:val="009216C3"/>
    <w:rsid w:val="00922746"/>
    <w:rsid w:val="00922EDF"/>
    <w:rsid w:val="0092408B"/>
    <w:rsid w:val="00930BFC"/>
    <w:rsid w:val="0093508C"/>
    <w:rsid w:val="00937540"/>
    <w:rsid w:val="00950F60"/>
    <w:rsid w:val="00953FD5"/>
    <w:rsid w:val="00972531"/>
    <w:rsid w:val="00973A56"/>
    <w:rsid w:val="00985CD9"/>
    <w:rsid w:val="009937C4"/>
    <w:rsid w:val="00994628"/>
    <w:rsid w:val="009A2369"/>
    <w:rsid w:val="009C206E"/>
    <w:rsid w:val="009D0B8C"/>
    <w:rsid w:val="009D265E"/>
    <w:rsid w:val="009D6AA6"/>
    <w:rsid w:val="009E4B4B"/>
    <w:rsid w:val="009F550E"/>
    <w:rsid w:val="00A056B1"/>
    <w:rsid w:val="00A069A8"/>
    <w:rsid w:val="00A23E0F"/>
    <w:rsid w:val="00A2638E"/>
    <w:rsid w:val="00A27440"/>
    <w:rsid w:val="00A30BB7"/>
    <w:rsid w:val="00A3288D"/>
    <w:rsid w:val="00A32915"/>
    <w:rsid w:val="00A36567"/>
    <w:rsid w:val="00A36E63"/>
    <w:rsid w:val="00A457A8"/>
    <w:rsid w:val="00A51A11"/>
    <w:rsid w:val="00A56580"/>
    <w:rsid w:val="00A62BF1"/>
    <w:rsid w:val="00A75E68"/>
    <w:rsid w:val="00A84C55"/>
    <w:rsid w:val="00A9391F"/>
    <w:rsid w:val="00AA5B76"/>
    <w:rsid w:val="00AA652B"/>
    <w:rsid w:val="00AB530F"/>
    <w:rsid w:val="00AB5458"/>
    <w:rsid w:val="00AC089A"/>
    <w:rsid w:val="00AC4BB1"/>
    <w:rsid w:val="00AD2B04"/>
    <w:rsid w:val="00AD5E72"/>
    <w:rsid w:val="00B05A27"/>
    <w:rsid w:val="00B20D70"/>
    <w:rsid w:val="00B219F3"/>
    <w:rsid w:val="00B239C1"/>
    <w:rsid w:val="00B32E2C"/>
    <w:rsid w:val="00B36008"/>
    <w:rsid w:val="00B43E40"/>
    <w:rsid w:val="00B45414"/>
    <w:rsid w:val="00B5242A"/>
    <w:rsid w:val="00B639A3"/>
    <w:rsid w:val="00B65C7C"/>
    <w:rsid w:val="00B671BA"/>
    <w:rsid w:val="00B7270E"/>
    <w:rsid w:val="00B92980"/>
    <w:rsid w:val="00B92BA2"/>
    <w:rsid w:val="00BC0002"/>
    <w:rsid w:val="00BC05CA"/>
    <w:rsid w:val="00BE617A"/>
    <w:rsid w:val="00BF3107"/>
    <w:rsid w:val="00BF46A2"/>
    <w:rsid w:val="00BF7297"/>
    <w:rsid w:val="00C1384D"/>
    <w:rsid w:val="00C17C8D"/>
    <w:rsid w:val="00C200F7"/>
    <w:rsid w:val="00C31798"/>
    <w:rsid w:val="00C3733C"/>
    <w:rsid w:val="00C37CA4"/>
    <w:rsid w:val="00C46F5E"/>
    <w:rsid w:val="00C50EF1"/>
    <w:rsid w:val="00C549A9"/>
    <w:rsid w:val="00C66C15"/>
    <w:rsid w:val="00C67B91"/>
    <w:rsid w:val="00C7373F"/>
    <w:rsid w:val="00C74082"/>
    <w:rsid w:val="00C82A41"/>
    <w:rsid w:val="00C94081"/>
    <w:rsid w:val="00C945C0"/>
    <w:rsid w:val="00CA4181"/>
    <w:rsid w:val="00CB0D5B"/>
    <w:rsid w:val="00CB378C"/>
    <w:rsid w:val="00CB5A4D"/>
    <w:rsid w:val="00CC1B25"/>
    <w:rsid w:val="00CD0990"/>
    <w:rsid w:val="00CD10DD"/>
    <w:rsid w:val="00CD29AE"/>
    <w:rsid w:val="00CD57A6"/>
    <w:rsid w:val="00CE0C51"/>
    <w:rsid w:val="00CE6ED8"/>
    <w:rsid w:val="00CE7B94"/>
    <w:rsid w:val="00D01EEE"/>
    <w:rsid w:val="00D06CB5"/>
    <w:rsid w:val="00D10998"/>
    <w:rsid w:val="00D11422"/>
    <w:rsid w:val="00D22D02"/>
    <w:rsid w:val="00D31B01"/>
    <w:rsid w:val="00D34FF0"/>
    <w:rsid w:val="00D368C2"/>
    <w:rsid w:val="00D3720B"/>
    <w:rsid w:val="00D40A5B"/>
    <w:rsid w:val="00D426A1"/>
    <w:rsid w:val="00D57C10"/>
    <w:rsid w:val="00D66E14"/>
    <w:rsid w:val="00D67DAD"/>
    <w:rsid w:val="00D834D9"/>
    <w:rsid w:val="00DA3929"/>
    <w:rsid w:val="00DB451C"/>
    <w:rsid w:val="00DB52EE"/>
    <w:rsid w:val="00DB61E8"/>
    <w:rsid w:val="00DC3ACF"/>
    <w:rsid w:val="00DD4C74"/>
    <w:rsid w:val="00DE4D2D"/>
    <w:rsid w:val="00DE66FE"/>
    <w:rsid w:val="00DF03EF"/>
    <w:rsid w:val="00DF6EAF"/>
    <w:rsid w:val="00E0453F"/>
    <w:rsid w:val="00E22DC0"/>
    <w:rsid w:val="00E23DDC"/>
    <w:rsid w:val="00E33DB4"/>
    <w:rsid w:val="00E46F63"/>
    <w:rsid w:val="00E47771"/>
    <w:rsid w:val="00E53738"/>
    <w:rsid w:val="00E5572B"/>
    <w:rsid w:val="00E5622A"/>
    <w:rsid w:val="00E709D9"/>
    <w:rsid w:val="00E73D7D"/>
    <w:rsid w:val="00E81583"/>
    <w:rsid w:val="00E909EA"/>
    <w:rsid w:val="00E93763"/>
    <w:rsid w:val="00E9711D"/>
    <w:rsid w:val="00EA569C"/>
    <w:rsid w:val="00EB5C98"/>
    <w:rsid w:val="00EC366C"/>
    <w:rsid w:val="00EE25A3"/>
    <w:rsid w:val="00EF2B58"/>
    <w:rsid w:val="00EF59C4"/>
    <w:rsid w:val="00F013F3"/>
    <w:rsid w:val="00F05606"/>
    <w:rsid w:val="00F11559"/>
    <w:rsid w:val="00F14F7D"/>
    <w:rsid w:val="00F17ACD"/>
    <w:rsid w:val="00F21F89"/>
    <w:rsid w:val="00F271E5"/>
    <w:rsid w:val="00F27E4F"/>
    <w:rsid w:val="00F4422A"/>
    <w:rsid w:val="00F63E55"/>
    <w:rsid w:val="00F65AA4"/>
    <w:rsid w:val="00F6672C"/>
    <w:rsid w:val="00F70383"/>
    <w:rsid w:val="00F73377"/>
    <w:rsid w:val="00F74688"/>
    <w:rsid w:val="00F81189"/>
    <w:rsid w:val="00F81661"/>
    <w:rsid w:val="00F848F5"/>
    <w:rsid w:val="00FB2E47"/>
    <w:rsid w:val="00FC6A55"/>
    <w:rsid w:val="2FC17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4386</Words>
  <Characters>4418</Characters>
  <Lines>34</Lines>
  <Paragraphs>9</Paragraphs>
  <TotalTime>0</TotalTime>
  <ScaleCrop>false</ScaleCrop>
  <LinksUpToDate>false</LinksUpToDate>
  <CharactersWithSpaces>4788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2024-09-10T01:56:00Z</dcterms:created>
  <dc:creator>Admin</dc:creator>
  <cp:lastModifiedBy>龚德忠</cp:lastModifiedBy>
  <dcterms:modified xsi:type="dcterms:W3CDTF">2025-10-16T08:36:46Z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eyJoZGlkIjoiN2E1Njg5NTUwZjFhZjdmNGFkMmYxMzA2YTdhNjg0YWIiLCJ1c2VySWQiOiIyOTIzNTM1OTcifQ==</vt:lpwstr>
  </property>
  <property fmtid="{D5CDD505-2E9C-101B-9397-08002B2CF9AE}" pid="3" name="KSOProductBuildVer">
    <vt:lpwstr>2052-12.1.0.23125</vt:lpwstr>
  </property>
  <property fmtid="{D5CDD505-2E9C-101B-9397-08002B2CF9AE}" pid="4" name="ICV">
    <vt:lpwstr>387D7370773049CE9399D474CCEE68DE_12</vt:lpwstr>
  </property>
</Properties>
</file>