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8505">
      <w:pPr>
        <w:spacing w:line="5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“桥”见新时代●湖北</w:t>
      </w:r>
    </w:p>
    <w:p w14:paraId="5F1CB279">
      <w:pPr>
        <w:spacing w:line="5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极目楚天 “桥”向远方</w:t>
      </w:r>
    </w:p>
    <w:p w14:paraId="5D6002AB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81261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【导语】</w:t>
      </w:r>
    </w:p>
    <w:p w14:paraId="015645A2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长江经济带11省市大型全媒体行动《“桥”见新时代》，今天我们来到湖北。从“万里长江第一桥”的诞生地，到今天的国家中部崛起战略支点，75年间，湖北与祖国的发展共命运。今天，面对新时代发展命题，湖北牢记嘱托，全面推进科技创新、生态安全、对外开放等建设。接下来，我们一起走进湖北，极目楚天，“桥”向远方。</w:t>
      </w:r>
    </w:p>
    <w:p w14:paraId="5B90EDE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30774E2C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时任铁道部部长 滕代远</w:t>
      </w:r>
    </w:p>
    <w:p w14:paraId="0AFAFC4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武汉长江大桥今天正式通车了！</w:t>
      </w:r>
    </w:p>
    <w:p w14:paraId="1A5C7DF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45455F3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万里长江第一桥，天堑自此变通途。江水如故，天地焕新。湖北38座、全国133座，一座座长江大桥连接南北、通江达海。以一个个“最长、最高、最大”的记录，让世界“桥”见湖北力量、中国速度！</w:t>
      </w:r>
    </w:p>
    <w:p w14:paraId="43A873A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【满屏】第1章 连接</w:t>
      </w:r>
    </w:p>
    <w:p w14:paraId="2806B93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【满屏】鹦鹉洲长江大桥全景  </w:t>
      </w:r>
    </w:p>
    <w:p w14:paraId="4CDB08A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【同期声】（画面包装：全长3.42公里 双向8车道 桥面宽38米 ）</w:t>
      </w:r>
    </w:p>
    <w:p w14:paraId="33F9DB89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记者 向昊</w:t>
      </w:r>
    </w:p>
    <w:p w14:paraId="5F64AA11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在万里长江第一桥旁，是武汉的第8座长江大桥——鹦鹉洲长江大桥，这是全球第一座主缆连续的三塔四跨悬索桥，每天超过12万辆车往返于这座大桥之上。</w:t>
      </w:r>
    </w:p>
    <w:p w14:paraId="788DC497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</w:t>
      </w:r>
    </w:p>
    <w:p w14:paraId="0BD69D1A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历史资料转岚图在大桥行驶</w:t>
      </w:r>
    </w:p>
    <w:p w14:paraId="64FE9042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72E1F318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1957年10月15日，武汉长江大桥通车，那天，6台刚下线的“解放牌”卡车被匆匆送往通车现场。咱自己的卡车开在咱自己的大桥上，这鼓舞着百废待兴的新中国。如今，1061公里的湖北长江干线，越来越多的长江大桥上，行驶着越来越聪明的中国自主品牌汽车。就在国庆前夕，总部位于武汉的东风汽车下线了第6000万台车，并驶上了智能驾驶的新赛道。</w:t>
      </w:r>
    </w:p>
    <w:p w14:paraId="224C7345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31B79612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正在测试智能驾驶系统的两家企业，一家是位于江北“车谷”的东风岚图，一家是位于江南“光谷”的软件企业光庭光昱，鹦鹉洲长江大桥串起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了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两座创新之谷。</w:t>
      </w:r>
    </w:p>
    <w:p w14:paraId="514DCB8B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5A66A1B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东风岚图智能驾驶技术总监 赵俊鹏</w:t>
      </w:r>
    </w:p>
    <w:p w14:paraId="77919E5B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依赖我们全车的传感器，借助光昱的数据处理能力，在城区也能开启我们的高阶智驾功能，也是目前全球主流的方向。</w:t>
      </w:r>
    </w:p>
    <w:p w14:paraId="13753D43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3D3505E7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引领全球主流，这是今天中国汽车人的底气。赵俊鹏，东风岚图智能驾驶总监，8年前进入智能网联汽车行业时，辅助驾驶还是“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舶来品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”。</w:t>
      </w:r>
    </w:p>
    <w:p w14:paraId="56187552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5B64E914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东风岚图智能驾驶总监 赵俊鹏</w:t>
      </w:r>
    </w:p>
    <w:p w14:paraId="464C189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那时候就是买零部件，买软件，买功能，所有的研发都在国外，国外的技术是不对我们开放的，实际上大家都很不服气。</w:t>
      </w:r>
    </w:p>
    <w:p w14:paraId="11C621C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47AD448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不服气的，还有学软件开发的陈钰旋，留学回国后，决定和赵俊鹏联手，一起干票大的。</w:t>
      </w:r>
    </w:p>
    <w:p w14:paraId="3D7D87C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2D7984D9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</w:p>
    <w:p w14:paraId="0D94099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开会现场</w:t>
      </w:r>
    </w:p>
    <w:p w14:paraId="7624E7F2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03493FA3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武汉光昱明盛智能科技有限公司副总经理 陈钰旋</w:t>
      </w:r>
    </w:p>
    <w:p w14:paraId="4FE1C29C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过程当中肯定是会有争执的，对自己的技术都会有一定的坚持 ，大家去进行一个激烈的讨论，共同去探索大家提出来的观点是否成熟。</w:t>
      </w:r>
    </w:p>
    <w:p w14:paraId="5499B00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7B4792B3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“化学反应”的四年，赵俊鹏的团队从四人扩大到两百人，陈钰旋的团队也从十人发展到上百人。他们合作研发的“鲲鹏”系统，将在今年底开放城市任意场景自动驾驶功能。</w:t>
      </w:r>
    </w:p>
    <w:p w14:paraId="5345A82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 xml:space="preserve">【同期声】 </w:t>
      </w:r>
    </w:p>
    <w:p w14:paraId="04140B65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武汉光昱明盛智能科技有限公司副总经理 陈钰旋</w:t>
      </w:r>
    </w:p>
    <w:p w14:paraId="0D81C985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目前来说像宝马、奔驰、大众，包括本田、丰田都陆陆续续到（中国）国内来搞智能化，找我们去交流合作，而且他们的态度相对于几年前的傲慢变成了现在谦虚。</w:t>
      </w:r>
    </w:p>
    <w:p w14:paraId="501EBA57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6F35F363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这些年，还有多少中国汽车追梦人一 起，扎根在大江南北、长城内外，他们，一起划出了一条漂亮的上扬线！</w:t>
      </w:r>
    </w:p>
    <w:p w14:paraId="251A5FA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</w:t>
      </w:r>
    </w:p>
    <w:p w14:paraId="4BC5301A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中国乘用车自主品牌国内市场占有率</w:t>
      </w:r>
    </w:p>
    <w:p w14:paraId="2B00EB6E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2020 38.4%</w:t>
      </w:r>
    </w:p>
    <w:p w14:paraId="3B1F0351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2021 44.4%</w:t>
      </w:r>
    </w:p>
    <w:p w14:paraId="3175414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2022 49.9%</w:t>
      </w:r>
    </w:p>
    <w:p w14:paraId="5721E498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2023 56.0%</w:t>
      </w:r>
    </w:p>
    <w:p w14:paraId="4A71FF0B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2024年8月 66.9%</w:t>
      </w:r>
    </w:p>
    <w:p w14:paraId="09EBDC2D">
      <w:pPr>
        <w:spacing w:line="500" w:lineRule="exac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</w:p>
    <w:p w14:paraId="25B99E5D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</w:t>
      </w:r>
    </w:p>
    <w:p w14:paraId="3D9E1E2B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夜景转场</w:t>
      </w:r>
    </w:p>
    <w:p w14:paraId="36914B3C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【正文】璀璨的花火，映照出新中国75年的日新月异；流动的车灯，还在照亮谁的梦想？</w:t>
      </w:r>
    </w:p>
    <w:p w14:paraId="6E7462FF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62DFCF5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两人江边一起</w:t>
      </w:r>
    </w:p>
    <w:p w14:paraId="5206B16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</w:p>
    <w:p w14:paraId="055A6EF2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一起加油！一起加油！</w:t>
      </w:r>
    </w:p>
    <w:p w14:paraId="0B1B3531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【满屏】第2章 生长</w:t>
      </w:r>
    </w:p>
    <w:p w14:paraId="47E00CE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【满屏】（鸟鸣等环境声）石首长江大桥全景</w:t>
      </w:r>
    </w:p>
    <w:p w14:paraId="29B2934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63E36F1A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长江荆州石首段，九曲回肠，这里是鱼米之乡，也是长江珍稀野生动物的天堂。2011年，这里要建一座长江大桥，发展与保护的宏大命题，非常具象地落在了桥的设计图纸上。</w:t>
      </w:r>
    </w:p>
    <w:p w14:paraId="5374185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22A8F5E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记者 向昊</w:t>
      </w:r>
    </w:p>
    <w:p w14:paraId="77121FCE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这座桥就是全球跨度第七的石首长江大桥，这根桩柱以119米的高度，成为了所有长江大桥中的桩柱高度之最，从2011年立项，到2015年才开始建设，这四年里它的建设地反复更改，为的是避开江对岸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的一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片绿林，因为那里是麋鹿和江豚的栖息地。</w:t>
      </w:r>
    </w:p>
    <w:p w14:paraId="547FEDA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2AE69752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</w:p>
    <w:p w14:paraId="3BB8B725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船声</w:t>
      </w:r>
    </w:p>
    <w:p w14:paraId="3AEB0BF8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2E304AF6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湖北天鹅洲白鱀豚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国家级自然保护区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工程师 刘亚恒</w:t>
      </w:r>
    </w:p>
    <w:p w14:paraId="4478F31B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我们现在所在的水域估计有80头左右，江豚它还是一种比较胆小，害怕噪音的动物。（啊 那是不是啊？）</w:t>
      </w:r>
    </w:p>
    <w:p w14:paraId="1CF76E4C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5CCFE28E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说话间，一只江豚在离我们不远的地方冒出头来。</w:t>
      </w:r>
    </w:p>
    <w:p w14:paraId="15516C92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002924E6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江豚进食</w:t>
      </w:r>
    </w:p>
    <w:p w14:paraId="3DFB7E4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</w:p>
    <w:p w14:paraId="6FE4198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16C7D163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记者 向昊</w:t>
      </w:r>
    </w:p>
    <w:p w14:paraId="48ACBEDE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第一次近距离接触江豚，皮肤真的很滑。</w:t>
      </w:r>
    </w:p>
    <w:p w14:paraId="2CBAB70C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2A21BB3B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刘亚恒说，这里的江豚都是“特殊保护对象”，他和师傅丁泽良特别宠爱这些小家伙。</w:t>
      </w:r>
    </w:p>
    <w:p w14:paraId="1E913745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267AEDB8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湖北天鹅洲白鱀豚国家级自然保护区工程师 刘亚恒</w:t>
      </w:r>
    </w:p>
    <w:p w14:paraId="1E7FB1D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 xml:space="preserve"> 人工创造了一个适合江救助和繁育的环境，水体更倾向自然环境，假设以后需要放归，它就更适应外面的环境。</w:t>
      </w:r>
    </w:p>
    <w:p w14:paraId="44DDFFB0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</w:t>
      </w:r>
    </w:p>
    <w:p w14:paraId="7D03B835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整治一万多个排污口</w:t>
      </w:r>
    </w:p>
    <w:p w14:paraId="0F2A81F4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关改搬转452家沿江化工企业</w:t>
      </w:r>
    </w:p>
    <w:p w14:paraId="4C553130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长江江豚数量从2017年的1002头增长到了1249头</w:t>
      </w:r>
    </w:p>
    <w:p w14:paraId="5061CCA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79E7E5D4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绿色发展是人的主动选择。大桥选址是一个例子，还有一个例子，湖北从2018年起打响长江大保护十大标志性战役，让长江湖北段水质连续5年保持在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Ⅱ类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。长江流域，江豚数量从2017年的1002头增长到了1249头。</w:t>
      </w:r>
    </w:p>
    <w:p w14:paraId="2E9D7BC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 xml:space="preserve">【同期声】 </w:t>
      </w:r>
    </w:p>
    <w:p w14:paraId="306D038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湖北天鹅洲白鱀豚国家级自然保护区工程师 刘亚恒</w:t>
      </w:r>
    </w:p>
    <w:p w14:paraId="77F2CF8E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我的心愿是我们所有人工作的努力，能够最终汇聚成长江江豚的微笑。</w:t>
      </w:r>
    </w:p>
    <w:p w14:paraId="1FAB5270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57DECE48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远眺雄伟的石首长江大桥，100多米高的桥柱下绿意生长，江中精灵恣意戏水，一幅人与自然和谐共生的美丽画面。</w:t>
      </w:r>
    </w:p>
    <w:p w14:paraId="1F31E2FD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12089CE5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刘亚恒唱歌转背景音乐</w:t>
      </w:r>
    </w:p>
    <w:p w14:paraId="06F0BF73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当你在穿山越岭的另一边。</w:t>
      </w:r>
    </w:p>
    <w:p w14:paraId="5DFC1180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【满屏】第3章 跨越</w:t>
      </w:r>
    </w:p>
    <w:p w14:paraId="33E098A8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【满屏】（鸟鸣等环境声进）花湖机场全景 飞机起降声进</w:t>
      </w:r>
    </w:p>
    <w:p w14:paraId="400E6BF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2B713860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子夜，鄂州花湖国际机场迎来一天中最繁忙的时刻。</w:t>
      </w:r>
    </w:p>
    <w:p w14:paraId="4A59DEBA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</w:t>
      </w:r>
    </w:p>
    <w:p w14:paraId="7DA1E279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分拣画面</w:t>
      </w:r>
    </w:p>
    <w:p w14:paraId="6009E710">
      <w:pPr>
        <w:spacing w:line="500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6C16ED19">
      <w:pPr>
        <w:spacing w:line="500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现场声</w:t>
      </w:r>
    </w:p>
    <w:p w14:paraId="46A44541">
      <w:pPr>
        <w:spacing w:line="500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bookmarkStart w:id="0" w:name="_GoBack"/>
      <w:bookmarkEnd w:id="0"/>
    </w:p>
    <w:p w14:paraId="38C8AB7B">
      <w:pPr>
        <w:spacing w:line="500" w:lineRule="exact"/>
        <w:ind w:firstLine="560" w:firstLineChars="200"/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今天爆仓了，天亮前要捡完。</w:t>
      </w:r>
    </w:p>
    <w:p w14:paraId="5006710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3539B974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这是亚洲首个专用货运机场，两小时飞行圈覆盖中国80%的人口、90%的经济总量。</w:t>
      </w:r>
    </w:p>
    <w:p w14:paraId="687BEDDD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【满屏】</w:t>
      </w:r>
    </w:p>
    <w:p w14:paraId="761EE79D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燕矶长江大桥 预计2025年通车</w:t>
      </w:r>
    </w:p>
    <w:p w14:paraId="54D2560A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0D9D71DC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机场5公里外，全球最大跨径 四主缆悬索桥——燕矶长江大桥正在建设。</w:t>
      </w:r>
    </w:p>
    <w:p w14:paraId="29A5CA14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48EF14E6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中铁大桥局燕矶长江大桥项目部总工程师李陆平</w:t>
      </w:r>
    </w:p>
    <w:p w14:paraId="53112A6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燕矶长江大桥是国际物流中心、花湖国际机场连通工程的重要配套，大桥建成之后，黄冈前往花湖机场的时间会从45分钟缩短半小时。</w:t>
      </w:r>
    </w:p>
    <w:p w14:paraId="10C97A4B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7AB10BB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这座桥，以1860米的长度，激活了半径80公里的产业圈，让人、产、城，彼此互动得更密切，飞向更远的远方。</w:t>
      </w:r>
    </w:p>
    <w:p w14:paraId="59E37A4A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16CC730F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顺丰黄冈冷运中心总经理 黄府军</w:t>
      </w:r>
    </w:p>
    <w:p w14:paraId="06D234CE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到花湖机场省下的半小时，放在电商领域来说，可以被称为“黄金半小时”，很多电商头部企业一分钟能接上百单。</w:t>
      </w:r>
    </w:p>
    <w:p w14:paraId="36C4E7E3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597ABA46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正从“九省通衢”加速迈向“九州通衢”的湖北，超米字型铁路网4小时可达全国80%城市、武汉港集装箱吞吐量长江中上游第一、花湖机场货运量迈向全国第四，陆、海、空三线并进。</w:t>
      </w:r>
    </w:p>
    <w:p w14:paraId="3AE450F0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【同期声】</w:t>
      </w:r>
    </w:p>
    <w:p w14:paraId="5323EDC7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采访人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顺丰黄冈冷运中心总经理 黄府军</w:t>
      </w:r>
    </w:p>
    <w:p w14:paraId="11E22A41">
      <w:pPr>
        <w:spacing w:line="500" w:lineRule="exact"/>
        <w:ind w:firstLine="560" w:firstLineChars="200"/>
        <w:rPr>
          <w:rFonts w:ascii="楷体" w:hAnsi="楷体" w:eastAsia="楷体" w:cs="楷体"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〈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采访内容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  <w:lang w:eastAsia="zh-CN"/>
        </w:rPr>
        <w:t>〉</w:t>
      </w:r>
      <w:r>
        <w:rPr>
          <w:rFonts w:hint="eastAsia" w:ascii="楷体" w:hAnsi="楷体" w:eastAsia="楷体" w:cs="楷体"/>
          <w:color w:val="000000"/>
          <w:sz w:val="28"/>
          <w:szCs w:val="28"/>
          <w:shd w:val="clear" w:color="auto" w:fill="FFFFFF"/>
        </w:rPr>
        <w:t>我的梦想就是这里和世界的距离越来越近。</w:t>
      </w:r>
    </w:p>
    <w:p w14:paraId="474D3534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【正文】</w:t>
      </w:r>
    </w:p>
    <w:p w14:paraId="5C032AF8">
      <w:pPr>
        <w:spacing w:line="500" w:lineRule="exact"/>
        <w:ind w:firstLine="560" w:firstLineChars="200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每一座桥，都有他的使命，也承载着不同的梦想——赵俊鹏和陈钰旋的智能驾驶梦，刘亚恒守护江豚的美丽家园梦，黄府军将货卖到全球的跨境电商梦……也许，每个梦想都很平凡，但他们汇聚在一起，就是一种向上的力量，是这个时代最美好的图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TdiMmMxNDBhNWRjNzQwMjgyNTkxOWNkZDQ3MDAifQ=="/>
  </w:docVars>
  <w:rsids>
    <w:rsidRoot w:val="0049620E"/>
    <w:rsid w:val="0049620E"/>
    <w:rsid w:val="00926C7F"/>
    <w:rsid w:val="0D777103"/>
    <w:rsid w:val="4ADC3C85"/>
    <w:rsid w:val="67E86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2948</Words>
  <Characters>3057</Characters>
  <Lines>22</Lines>
  <Paragraphs>6</Paragraphs>
  <TotalTime>12</TotalTime>
  <ScaleCrop>false</ScaleCrop>
  <LinksUpToDate>false</LinksUpToDate>
  <CharactersWithSpaces>3094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2024-10-09T09:57:00Z</dcterms:created>
  <dc:creator>统筹</dc:creator>
  <cp:lastModifiedBy>昊</cp:lastModifiedBy>
  <dcterms:modified xsi:type="dcterms:W3CDTF">2025-09-23T09:27:02Z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9ABA599755534D6D94940161A2AF8583_13</vt:lpwstr>
  </property>
  <property fmtid="{D5CDD505-2E9C-101B-9397-08002B2CF9AE}" pid="4" name="KSOTemplateDocerSaveRecord">
    <vt:lpwstr>eyJoZGlkIjoiZjM0OWI0M2M0MzE5ZGViY2QwNGY0NGRiZWExNTk1MTIiLCJ1c2VySWQiOiI4NTgzMTIwMDYifQ==</vt:lpwstr>
  </property>
</Properties>
</file>