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3"/>
        <w:tblW w:w="1531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53"/>
        <w:gridCol w:w="215"/>
        <w:gridCol w:w="447"/>
        <w:gridCol w:w="415"/>
        <w:gridCol w:w="434"/>
        <w:gridCol w:w="581"/>
        <w:gridCol w:w="1120"/>
        <w:gridCol w:w="757"/>
        <w:gridCol w:w="1304"/>
        <w:gridCol w:w="65"/>
        <w:gridCol w:w="732"/>
        <w:gridCol w:w="266"/>
        <w:gridCol w:w="283"/>
        <w:gridCol w:w="112"/>
        <w:gridCol w:w="1022"/>
        <w:gridCol w:w="1139"/>
        <w:gridCol w:w="846"/>
        <w:gridCol w:w="147"/>
        <w:gridCol w:w="1412"/>
        <w:gridCol w:w="864"/>
        <w:gridCol w:w="412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31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湖北省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黄冈市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用人单位安排残疾人就业申报表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单位名称（盖章）：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申报年度：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单位所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属性质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单位所属</w:t>
            </w:r>
          </w:p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经济类型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税源所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属区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法定代表人身份证号码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申报年度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职工人数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单位地址（邮编）</w:t>
            </w:r>
          </w:p>
        </w:tc>
        <w:tc>
          <w:tcPr>
            <w:tcW w:w="100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申报年度残疾职工名单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残疾人（或残疾军人）证号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残疾类别及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月工资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劳动合同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申报年度社保缴纳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10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（此页不够可另附页）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</w:pPr>
      <w:r>
        <w:rPr>
          <w:rFonts w:hint="eastAsia"/>
        </w:rPr>
        <w:t xml:space="preserve">填表人：                                       联系电话：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/>
        </w:rPr>
        <w:t>一、填表说明：</w:t>
      </w:r>
      <w:r>
        <w:t>1</w:t>
      </w:r>
      <w:r>
        <w:rPr>
          <w:rFonts w:hint="eastAsia"/>
        </w:rPr>
        <w:t>、本表一式二份，一份报税务征收机关同级残疾人就业服务机构申报审核认定、一份用人单位留存。</w:t>
      </w:r>
      <w:r>
        <w:t>2</w:t>
      </w:r>
      <w:r>
        <w:rPr>
          <w:rFonts w:hint="eastAsia"/>
        </w:rPr>
        <w:t>、“单位所属性质”指机关、团体、事业、企业、民办非企业单位。</w:t>
      </w:r>
      <w:r>
        <w:t>3</w:t>
      </w:r>
      <w:r>
        <w:rPr>
          <w:rFonts w:hint="eastAsia"/>
        </w:rPr>
        <w:t>、“单位所属经济类型”指国有、集体、联营、股份制、外商、港澳台投资、其他。</w:t>
      </w:r>
      <w:r>
        <w:t>4</w:t>
      </w:r>
      <w:r>
        <w:rPr>
          <w:rFonts w:hint="eastAsia"/>
        </w:rPr>
        <w:t>、“残疾类别”指视力残疾、听力残疾、言语残疾、肢体残疾、智力残疾、精神残疾、多重残疾及残疾军人。</w:t>
      </w:r>
      <w:r>
        <w:t>5</w:t>
      </w:r>
      <w:r>
        <w:rPr>
          <w:rFonts w:hint="eastAsia"/>
        </w:rPr>
        <w:t>、“等级”指《中华人民共和国残疾人证》、《中华人民共和国残疾军人证》评定级别。</w:t>
      </w:r>
      <w:r>
        <w:t>6</w:t>
      </w:r>
      <w:r>
        <w:rPr>
          <w:rFonts w:hint="eastAsia"/>
        </w:rPr>
        <w:t>、本表所填在岗残疾职工均不包含离退休职工。</w:t>
      </w:r>
    </w:p>
    <w:p>
      <w:pPr>
        <w:spacing w:line="560" w:lineRule="exact"/>
        <w:jc w:val="center"/>
        <w:rPr>
          <w:rFonts w:hint="eastAsia"/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申报资料真实性承诺书</w:t>
      </w:r>
    </w:p>
    <w:p>
      <w:pPr>
        <w:spacing w:line="560" w:lineRule="exact"/>
        <w:jc w:val="left"/>
        <w:rPr>
          <w:rFonts w:hint="eastAsia" w:ascii="宋体" w:hAnsi="宋体"/>
          <w:color w:val="00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（用人单位）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郑重承诺:</w:t>
      </w:r>
    </w:p>
    <w:p>
      <w:pPr>
        <w:spacing w:line="560" w:lineRule="exact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在办理2021年度按比例安排残疾人就业审核认定事项中所提交的下列材料真实、有效，复印件与原件一致。如有隐瞒或提供的材料虚假，愿意承担一切法律后果。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□用人单位信息；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□      年安排就业的残疾人信息；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□劳动合同/残疾人在编证明；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□发放给残疾人的工资信息；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□残疾人参保缴费信息；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□依法以劳务派遣方式接受残疾人在本单位就业的，与劳务派遣公司合作协议等相关信息；</w:t>
      </w:r>
    </w:p>
    <w:p>
      <w:pPr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     </w:t>
      </w:r>
    </w:p>
    <w:p>
      <w:pPr>
        <w:tabs>
          <w:tab w:val="left" w:pos="3060"/>
        </w:tabs>
        <w:ind w:firstLine="3520" w:firstLineChars="11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用人单位名称（章）</w:t>
      </w:r>
    </w:p>
    <w:p>
      <w:pPr>
        <w:tabs>
          <w:tab w:val="left" w:pos="3060"/>
        </w:tabs>
        <w:ind w:firstLine="3520" w:firstLineChars="11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法定代表人或授权经办人签名：</w:t>
      </w:r>
    </w:p>
    <w:p>
      <w:pPr>
        <w:ind w:firstLine="640" w:firstLineChars="200"/>
        <w:jc w:val="left"/>
        <w:rPr>
          <w:rFonts w:hint="eastAsia" w:ascii="宋体" w:hAnsi="宋体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   月   日</w:t>
      </w:r>
    </w:p>
    <w:p>
      <w:pPr>
        <w:jc w:val="left"/>
        <w:rPr>
          <w:rFonts w:hint="eastAsia"/>
          <w:color w:val="000000"/>
          <w:sz w:val="30"/>
          <w:szCs w:val="30"/>
          <w:u w:val="dotted"/>
        </w:rPr>
      </w:pPr>
    </w:p>
    <w:p>
      <w:pPr>
        <w:jc w:val="left"/>
        <w:rPr>
          <w:rFonts w:hint="eastAsia"/>
          <w:color w:val="000000"/>
          <w:sz w:val="30"/>
          <w:szCs w:val="30"/>
          <w:u w:val="dotted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D26A9"/>
    <w:rsid w:val="0C785B20"/>
    <w:rsid w:val="20D83C6C"/>
    <w:rsid w:val="34587A38"/>
    <w:rsid w:val="3E945CA7"/>
    <w:rsid w:val="556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1887</Words>
  <Characters>1972</Characters>
  <Lines>0</Lines>
  <Paragraphs>0</Paragraphs>
  <TotalTime>1</TotalTime>
  <ScaleCrop>false</ScaleCrop>
  <LinksUpToDate>false</LinksUpToDate>
  <CharactersWithSpaces>2256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2022-03-22T06:47:00Z</dcterms:created>
  <dc:creator>Administrator</dc:creator>
  <cp:lastModifiedBy>黑糖帮</cp:lastModifiedBy>
  <cp:lastPrinted>2022-03-22T09:52:00Z</cp:lastPrinted>
  <dcterms:modified xsi:type="dcterms:W3CDTF">2022-03-31T08:27:46Z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4605C19229E5469DA099E789722D651C</vt:lpwstr>
  </property>
</Properties>
</file>